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D" w:rsidRPr="005A3F94" w:rsidRDefault="00A251E1" w:rsidP="00484023">
      <w:pPr>
        <w:spacing w:before="11"/>
        <w:rPr>
          <w:rFonts w:ascii="Garamond" w:eastAsia="Times New Roman" w:hAnsi="Garamond" w:cstheme="minorHAnsi"/>
        </w:rPr>
      </w:pPr>
      <w:r w:rsidRPr="005A3F94">
        <w:rPr>
          <w:rFonts w:ascii="Garamond" w:eastAsia="Times New Roman" w:hAnsi="Garamond" w:cstheme="minorHAnsi"/>
          <w:noProof/>
        </w:rPr>
        <w:drawing>
          <wp:anchor distT="0" distB="0" distL="114300" distR="114300" simplePos="0" relativeHeight="251659264" behindDoc="1" locked="0" layoutInCell="1" allowOverlap="1" wp14:anchorId="5E7C4328" wp14:editId="60293D4E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009775" cy="1188720"/>
            <wp:effectExtent l="0" t="0" r="9525" b="0"/>
            <wp:wrapTight wrapText="bothSides">
              <wp:wrapPolygon edited="0">
                <wp:start x="0" y="0"/>
                <wp:lineTo x="0" y="21115"/>
                <wp:lineTo x="21498" y="21115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F94">
        <w:rPr>
          <w:rFonts w:ascii="Garamond" w:eastAsia="Times New Roman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6FDE3076" wp14:editId="39F6048C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G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D7B" w:rsidRDefault="00B10D7B" w:rsidP="00FE5B7C">
      <w:pPr>
        <w:pStyle w:val="Heading1"/>
        <w:spacing w:before="69"/>
        <w:jc w:val="center"/>
        <w:rPr>
          <w:rFonts w:ascii="Garamond" w:hAnsi="Garamond" w:cstheme="minorHAnsi"/>
          <w:sz w:val="22"/>
          <w:szCs w:val="22"/>
        </w:rPr>
      </w:pPr>
    </w:p>
    <w:p w:rsidR="00862F9C" w:rsidRDefault="00862F9C" w:rsidP="00FE5B7C">
      <w:pPr>
        <w:pStyle w:val="Heading1"/>
        <w:spacing w:before="69"/>
        <w:jc w:val="center"/>
        <w:rPr>
          <w:rFonts w:ascii="Garamond" w:hAnsi="Garamond" w:cstheme="minorHAnsi"/>
          <w:sz w:val="22"/>
          <w:szCs w:val="22"/>
        </w:rPr>
      </w:pPr>
    </w:p>
    <w:p w:rsidR="00862F9C" w:rsidRDefault="00862F9C" w:rsidP="0067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9C" w:rsidRDefault="00862F9C" w:rsidP="0067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9C" w:rsidRDefault="00862F9C" w:rsidP="0067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9C" w:rsidRDefault="00862F9C" w:rsidP="0067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9C" w:rsidRDefault="00862F9C" w:rsidP="0067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0B548B" w:rsidRPr="00895D0E" w:rsidRDefault="000B548B" w:rsidP="00FF5F49">
      <w:pPr>
        <w:pStyle w:val="Heading1"/>
        <w:spacing w:befor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 xml:space="preserve">TRAINING TO TRANSFORMATIVE </w:t>
      </w:r>
      <w:r w:rsidR="00FF5F49">
        <w:rPr>
          <w:rFonts w:asciiTheme="minorHAnsi" w:hAnsiTheme="minorHAnsi" w:cstheme="minorHAnsi"/>
          <w:sz w:val="22"/>
          <w:szCs w:val="22"/>
        </w:rPr>
        <w:t xml:space="preserve">GENDER </w:t>
      </w:r>
      <w:r w:rsidR="005710F5" w:rsidRPr="00895D0E">
        <w:rPr>
          <w:rFonts w:asciiTheme="minorHAnsi" w:hAnsiTheme="minorHAnsi" w:cstheme="minorHAnsi"/>
          <w:sz w:val="22"/>
          <w:szCs w:val="22"/>
        </w:rPr>
        <w:t>RESEARCH</w:t>
      </w:r>
    </w:p>
    <w:p w:rsidR="00FE5B7C" w:rsidRDefault="00FE5B7C" w:rsidP="00862F9C">
      <w:pPr>
        <w:pStyle w:val="Heading1"/>
        <w:spacing w:before="0"/>
        <w:ind w:left="1350"/>
        <w:contextualSpacing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B548B" w:rsidRPr="00895D0E" w:rsidRDefault="005710F5" w:rsidP="00FE5B7C">
      <w:pPr>
        <w:pStyle w:val="Heading1"/>
        <w:spacing w:before="0"/>
        <w:ind w:left="135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Lead Trainer:</w:t>
      </w:r>
      <w:r w:rsidR="000B548B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A3F94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B548B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Dr. Suad Joseph, University of California</w:t>
      </w:r>
      <w:r w:rsidR="00B10D7B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0B548B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Davis</w:t>
      </w:r>
    </w:p>
    <w:p w:rsidR="005710F5" w:rsidRPr="00895D0E" w:rsidRDefault="000B548B" w:rsidP="00B10D7B">
      <w:pPr>
        <w:pStyle w:val="Heading1"/>
        <w:spacing w:before="0"/>
        <w:ind w:left="135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Trainers:</w:t>
      </w:r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Dr. Zeina Zaatari,</w:t>
      </w:r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Political Research Associates</w:t>
      </w:r>
    </w:p>
    <w:p w:rsidR="005710F5" w:rsidRPr="00895D0E" w:rsidRDefault="000B548B" w:rsidP="00B10D7B">
      <w:pPr>
        <w:pStyle w:val="Heading1"/>
        <w:spacing w:before="0"/>
        <w:ind w:left="2880" w:firstLine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Dr. </w:t>
      </w:r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Lena </w:t>
      </w:r>
      <w:proofErr w:type="spellStart"/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Meari</w:t>
      </w:r>
      <w:proofErr w:type="spellEnd"/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Birzeit</w:t>
      </w:r>
      <w:proofErr w:type="spellEnd"/>
      <w:r w:rsidR="005710F5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University</w:t>
      </w:r>
    </w:p>
    <w:p w:rsidR="00143DAD" w:rsidRPr="00895D0E" w:rsidRDefault="000B548B" w:rsidP="00B10D7B">
      <w:pPr>
        <w:pStyle w:val="Heading1"/>
        <w:spacing w:before="0"/>
        <w:ind w:left="2880" w:firstLine="36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Dr. Nadine </w:t>
      </w:r>
      <w:proofErr w:type="spellStart"/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Naber</w:t>
      </w:r>
      <w:proofErr w:type="spellEnd"/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, University of Illinois</w:t>
      </w:r>
      <w:r w:rsidR="008E1ECC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, Chicago</w:t>
      </w:r>
    </w:p>
    <w:p w:rsidR="005710F5" w:rsidRPr="00895D0E" w:rsidRDefault="005710F5" w:rsidP="00E66AFF">
      <w:pPr>
        <w:pStyle w:val="Heading1"/>
        <w:spacing w:before="0"/>
        <w:ind w:left="1350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Program Partner:</w:t>
      </w:r>
      <w:r w:rsidR="005A3F94"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95D0E">
        <w:rPr>
          <w:rFonts w:asciiTheme="minorHAnsi" w:hAnsiTheme="minorHAnsi" w:cstheme="minorHAnsi"/>
          <w:b w:val="0"/>
          <w:bCs w:val="0"/>
          <w:sz w:val="22"/>
          <w:szCs w:val="22"/>
        </w:rPr>
        <w:t>Dr. Issam Khoury, Arab Council for the Social Sciences</w:t>
      </w:r>
    </w:p>
    <w:p w:rsidR="00F538FA" w:rsidRPr="00895D0E" w:rsidRDefault="00F538FA" w:rsidP="00B10D7B">
      <w:pPr>
        <w:pStyle w:val="BodyText"/>
        <w:spacing w:before="0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6736E0" w:rsidRDefault="006736E0" w:rsidP="00B10D7B">
      <w:pPr>
        <w:pStyle w:val="BodyText"/>
        <w:pBdr>
          <w:bottom w:val="single" w:sz="4" w:space="1" w:color="auto"/>
        </w:pBdr>
        <w:spacing w:before="0"/>
        <w:ind w:left="0"/>
        <w:contextualSpacing/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</w:pPr>
    </w:p>
    <w:p w:rsidR="000B548B" w:rsidRPr="00895D0E" w:rsidRDefault="00291613" w:rsidP="00B10D7B">
      <w:pPr>
        <w:pStyle w:val="BodyText"/>
        <w:pBdr>
          <w:bottom w:val="single" w:sz="4" w:space="1" w:color="auto"/>
        </w:pBdr>
        <w:spacing w:before="0"/>
        <w:ind w:left="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bookmarkStart w:id="0" w:name="_GoBack"/>
      <w:bookmarkEnd w:id="0"/>
      <w:r w:rsidRPr="00895D0E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Overview</w:t>
      </w:r>
    </w:p>
    <w:p w:rsidR="000B548B" w:rsidRPr="00895D0E" w:rsidRDefault="000B548B" w:rsidP="00B10D7B">
      <w:pPr>
        <w:pStyle w:val="BodyText"/>
        <w:spacing w:before="0"/>
        <w:ind w:left="100"/>
        <w:contextualSpacing/>
        <w:rPr>
          <w:rFonts w:asciiTheme="minorHAnsi" w:hAnsiTheme="minorHAnsi" w:cstheme="minorHAnsi"/>
          <w:sz w:val="22"/>
          <w:szCs w:val="22"/>
        </w:rPr>
      </w:pPr>
    </w:p>
    <w:p w:rsidR="008E1ECC" w:rsidRPr="00895D0E" w:rsidRDefault="008E1ECC" w:rsidP="00692782">
      <w:pPr>
        <w:ind w:firstLine="720"/>
        <w:contextualSpacing/>
        <w:rPr>
          <w:rFonts w:eastAsia="Times New Roman" w:cstheme="minorHAnsi"/>
        </w:rPr>
      </w:pPr>
      <w:r w:rsidRPr="00895D0E">
        <w:rPr>
          <w:rFonts w:eastAsia="Times New Roman" w:cstheme="minorHAnsi"/>
        </w:rPr>
        <w:t xml:space="preserve">In advance of the seminar, participants will be </w:t>
      </w:r>
      <w:r w:rsidR="00484023" w:rsidRPr="00895D0E">
        <w:rPr>
          <w:rFonts w:eastAsia="Times New Roman" w:cstheme="minorHAnsi"/>
        </w:rPr>
        <w:t>asked</w:t>
      </w:r>
      <w:r w:rsidR="000B548B" w:rsidRPr="00895D0E">
        <w:rPr>
          <w:rFonts w:eastAsia="Times New Roman" w:cstheme="minorHAnsi"/>
        </w:rPr>
        <w:t xml:space="preserve"> to read key documents on Dr. Suad Josep</w:t>
      </w:r>
      <w:r w:rsidR="00692782" w:rsidRPr="00895D0E">
        <w:rPr>
          <w:rFonts w:eastAsia="Times New Roman" w:cstheme="minorHAnsi"/>
        </w:rPr>
        <w:t>h’s website on proposal writing</w:t>
      </w:r>
      <w:r w:rsidR="000B548B" w:rsidRPr="00895D0E">
        <w:rPr>
          <w:rFonts w:eastAsia="Times New Roman" w:cstheme="minorHAnsi"/>
        </w:rPr>
        <w:t xml:space="preserve"> </w:t>
      </w:r>
      <w:r w:rsidR="00692782" w:rsidRPr="00895D0E">
        <w:rPr>
          <w:rFonts w:eastAsia="Times New Roman" w:cstheme="minorHAnsi"/>
          <w:rtl/>
        </w:rPr>
        <w:t>)</w:t>
      </w:r>
      <w:r w:rsidR="00556048" w:rsidRPr="00895D0E">
        <w:rPr>
          <w:rFonts w:cstheme="minorHAnsi"/>
        </w:rPr>
        <w:fldChar w:fldCharType="begin"/>
      </w:r>
      <w:r w:rsidR="00556048" w:rsidRPr="00895D0E">
        <w:rPr>
          <w:rFonts w:cstheme="minorHAnsi"/>
        </w:rPr>
        <w:instrText xml:space="preserve"> HYPERLINK "http://sjoseph.ucdavis.edu" </w:instrText>
      </w:r>
      <w:r w:rsidR="00556048" w:rsidRPr="00895D0E">
        <w:rPr>
          <w:rFonts w:cstheme="minorHAnsi"/>
        </w:rPr>
        <w:fldChar w:fldCharType="separate"/>
      </w:r>
      <w:r w:rsidRPr="00895D0E">
        <w:rPr>
          <w:rStyle w:val="Hyperlink"/>
          <w:rFonts w:eastAsia="Times New Roman" w:cstheme="minorHAnsi"/>
        </w:rPr>
        <w:t>http://sjoseph.ucdavis.edu</w:t>
      </w:r>
      <w:r w:rsidR="00556048" w:rsidRPr="00895D0E">
        <w:rPr>
          <w:rStyle w:val="Hyperlink"/>
          <w:rFonts w:eastAsia="Times New Roman" w:cstheme="minorHAnsi"/>
        </w:rPr>
        <w:fldChar w:fldCharType="end"/>
      </w:r>
      <w:r w:rsidR="00692782" w:rsidRPr="00895D0E">
        <w:rPr>
          <w:rStyle w:val="Hyperlink"/>
          <w:rFonts w:eastAsia="Times New Roman" w:cstheme="minorHAnsi"/>
          <w:color w:val="auto"/>
          <w:u w:val="none"/>
          <w:rtl/>
        </w:rPr>
        <w:t>(</w:t>
      </w:r>
      <w:r w:rsidRPr="00895D0E">
        <w:rPr>
          <w:rFonts w:eastAsia="Times New Roman" w:cstheme="minorHAnsi"/>
        </w:rPr>
        <w:t>. T</w:t>
      </w:r>
      <w:r w:rsidR="000B548B" w:rsidRPr="00895D0E">
        <w:rPr>
          <w:rFonts w:eastAsia="Times New Roman" w:cstheme="minorHAnsi"/>
        </w:rPr>
        <w:t>he key documents are</w:t>
      </w:r>
      <w:r w:rsidRPr="00895D0E">
        <w:rPr>
          <w:rFonts w:eastAsia="Times New Roman" w:cstheme="minorHAnsi"/>
        </w:rPr>
        <w:t xml:space="preserve"> available in Arabic and English</w:t>
      </w:r>
      <w:r w:rsidR="00692782" w:rsidRPr="00895D0E">
        <w:rPr>
          <w:rFonts w:eastAsia="Times New Roman" w:cstheme="minorHAnsi"/>
        </w:rPr>
        <w:t>.</w:t>
      </w:r>
      <w:r w:rsidR="00692782" w:rsidRPr="00895D0E">
        <w:rPr>
          <w:rFonts w:eastAsia="Times New Roman" w:cstheme="minorHAnsi"/>
          <w:rtl/>
        </w:rPr>
        <w:t xml:space="preserve"> </w:t>
      </w:r>
      <w:r w:rsidRPr="00895D0E">
        <w:rPr>
          <w:rFonts w:eastAsia="Times New Roman" w:cstheme="minorHAnsi"/>
        </w:rPr>
        <w:t>The workshop includes</w:t>
      </w:r>
      <w:r w:rsidR="000B548B" w:rsidRPr="00895D0E">
        <w:rPr>
          <w:rFonts w:eastAsia="Times New Roman" w:cstheme="minorHAnsi"/>
        </w:rPr>
        <w:t xml:space="preserve"> intensive lecture</w:t>
      </w:r>
      <w:r w:rsidRPr="00895D0E">
        <w:rPr>
          <w:rFonts w:eastAsia="Times New Roman" w:cstheme="minorHAnsi"/>
        </w:rPr>
        <w:t>s</w:t>
      </w:r>
      <w:r w:rsidR="000B548B" w:rsidRPr="00895D0E">
        <w:rPr>
          <w:rFonts w:eastAsia="Times New Roman" w:cstheme="minorHAnsi"/>
        </w:rPr>
        <w:t xml:space="preserve"> which presents all the components of a researc</w:t>
      </w:r>
      <w:r w:rsidRPr="00895D0E">
        <w:rPr>
          <w:rFonts w:eastAsia="Times New Roman" w:cstheme="minorHAnsi"/>
        </w:rPr>
        <w:t>h proposal in condensed form on</w:t>
      </w:r>
      <w:r w:rsidR="000B548B" w:rsidRPr="00895D0E">
        <w:rPr>
          <w:rFonts w:eastAsia="Times New Roman" w:cstheme="minorHAnsi"/>
        </w:rPr>
        <w:t xml:space="preserve"> the first day</w:t>
      </w:r>
      <w:r w:rsidRPr="00895D0E">
        <w:rPr>
          <w:rFonts w:eastAsia="Times New Roman" w:cstheme="minorHAnsi"/>
        </w:rPr>
        <w:t xml:space="preserve"> of the seminar</w:t>
      </w:r>
      <w:r w:rsidR="000B548B" w:rsidRPr="00895D0E">
        <w:rPr>
          <w:rFonts w:eastAsia="Times New Roman" w:cstheme="minorHAnsi"/>
        </w:rPr>
        <w:t>.</w:t>
      </w:r>
      <w:r w:rsidRPr="00895D0E">
        <w:rPr>
          <w:rFonts w:eastAsia="Times New Roman" w:cstheme="minorHAnsi"/>
        </w:rPr>
        <w:t xml:space="preserve"> </w:t>
      </w:r>
      <w:r w:rsidR="000B548B" w:rsidRPr="00895D0E">
        <w:rPr>
          <w:rFonts w:eastAsia="Times New Roman" w:cstheme="minorHAnsi"/>
        </w:rPr>
        <w:t>The second and third</w:t>
      </w:r>
      <w:r w:rsidRPr="00895D0E">
        <w:rPr>
          <w:rFonts w:eastAsia="Times New Roman" w:cstheme="minorHAnsi"/>
        </w:rPr>
        <w:t xml:space="preserve"> days</w:t>
      </w:r>
      <w:r w:rsidR="000B548B" w:rsidRPr="00895D0E">
        <w:rPr>
          <w:rFonts w:eastAsia="Times New Roman" w:cstheme="minorHAnsi"/>
        </w:rPr>
        <w:t xml:space="preserve"> will have lectures on </w:t>
      </w:r>
      <w:r w:rsidRPr="00895D0E">
        <w:rPr>
          <w:rFonts w:eastAsia="Times New Roman" w:cstheme="minorHAnsi"/>
        </w:rPr>
        <w:t>doing research on gender violence in the Arab region</w:t>
      </w:r>
      <w:r w:rsidR="000B548B" w:rsidRPr="00895D0E">
        <w:rPr>
          <w:rFonts w:eastAsia="Times New Roman" w:cstheme="minorHAnsi"/>
        </w:rPr>
        <w:t xml:space="preserve"> by the trainers (Drs</w:t>
      </w:r>
      <w:r w:rsidR="005457C2" w:rsidRPr="00895D0E">
        <w:rPr>
          <w:rFonts w:eastAsia="Times New Roman" w:cstheme="minorHAnsi"/>
        </w:rPr>
        <w:t>.</w:t>
      </w:r>
      <w:r w:rsidR="000B548B" w:rsidRPr="00895D0E">
        <w:rPr>
          <w:rFonts w:eastAsia="Times New Roman" w:cstheme="minorHAnsi"/>
        </w:rPr>
        <w:t xml:space="preserve"> </w:t>
      </w:r>
      <w:r w:rsidR="005457C2" w:rsidRPr="00895D0E">
        <w:rPr>
          <w:rFonts w:eastAsia="Times New Roman" w:cstheme="minorHAnsi"/>
        </w:rPr>
        <w:t>Zeina Zaatar</w:t>
      </w:r>
      <w:r w:rsidRPr="00895D0E">
        <w:rPr>
          <w:rFonts w:eastAsia="Times New Roman" w:cstheme="minorHAnsi"/>
        </w:rPr>
        <w:t>i, Lena</w:t>
      </w:r>
      <w:r w:rsidR="00484023" w:rsidRPr="00895D0E">
        <w:rPr>
          <w:rFonts w:eastAsia="Times New Roman" w:cstheme="minorHAnsi"/>
        </w:rPr>
        <w:t xml:space="preserve"> </w:t>
      </w:r>
      <w:proofErr w:type="spellStart"/>
      <w:r w:rsidR="00484023" w:rsidRPr="00895D0E">
        <w:rPr>
          <w:rFonts w:eastAsia="Times New Roman" w:cstheme="minorHAnsi"/>
        </w:rPr>
        <w:t>Meari</w:t>
      </w:r>
      <w:proofErr w:type="spellEnd"/>
      <w:r w:rsidR="00484023" w:rsidRPr="00895D0E">
        <w:rPr>
          <w:rFonts w:eastAsia="Times New Roman" w:cstheme="minorHAnsi"/>
        </w:rPr>
        <w:t xml:space="preserve">, and Nadine </w:t>
      </w:r>
      <w:proofErr w:type="spellStart"/>
      <w:r w:rsidR="00484023" w:rsidRPr="00895D0E">
        <w:rPr>
          <w:rFonts w:eastAsia="Times New Roman" w:cstheme="minorHAnsi"/>
        </w:rPr>
        <w:t>Naber</w:t>
      </w:r>
      <w:proofErr w:type="spellEnd"/>
      <w:r w:rsidR="00484023" w:rsidRPr="00895D0E">
        <w:rPr>
          <w:rFonts w:eastAsia="Times New Roman" w:cstheme="minorHAnsi"/>
        </w:rPr>
        <w:t xml:space="preserve">). </w:t>
      </w:r>
      <w:r w:rsidRPr="00895D0E">
        <w:rPr>
          <w:rFonts w:eastAsia="Times New Roman" w:cstheme="minorHAnsi"/>
        </w:rPr>
        <w:t>P</w:t>
      </w:r>
      <w:r w:rsidR="000B548B" w:rsidRPr="00895D0E">
        <w:rPr>
          <w:rFonts w:eastAsia="Times New Roman" w:cstheme="minorHAnsi"/>
        </w:rPr>
        <w:t>articipants will work in “wr</w:t>
      </w:r>
      <w:r w:rsidR="00692782" w:rsidRPr="00895D0E">
        <w:rPr>
          <w:rFonts w:eastAsia="Times New Roman" w:cstheme="minorHAnsi"/>
        </w:rPr>
        <w:t>iting groups” on assignments.</w:t>
      </w:r>
      <w:r w:rsidR="00692782" w:rsidRPr="00895D0E">
        <w:rPr>
          <w:rFonts w:eastAsia="Times New Roman" w:cstheme="minorHAnsi"/>
          <w:rtl/>
        </w:rPr>
        <w:t xml:space="preserve"> </w:t>
      </w:r>
      <w:r w:rsidR="000B548B" w:rsidRPr="00895D0E">
        <w:rPr>
          <w:rFonts w:eastAsia="Times New Roman" w:cstheme="minorHAnsi"/>
        </w:rPr>
        <w:t>Each writing group will identify a team leader to coordinate their schedules.</w:t>
      </w:r>
      <w:r w:rsidR="00692782" w:rsidRPr="00895D0E">
        <w:rPr>
          <w:rFonts w:eastAsia="Times New Roman" w:cstheme="minorHAnsi"/>
          <w:rtl/>
        </w:rPr>
        <w:t xml:space="preserve"> </w:t>
      </w:r>
      <w:r w:rsidR="000B548B" w:rsidRPr="00895D0E">
        <w:rPr>
          <w:rFonts w:eastAsia="Times New Roman" w:cstheme="minorHAnsi"/>
        </w:rPr>
        <w:t>Each participant is required to make a presentation every day to t</w:t>
      </w:r>
      <w:r w:rsidRPr="00895D0E">
        <w:rPr>
          <w:rFonts w:eastAsia="Times New Roman" w:cstheme="minorHAnsi"/>
        </w:rPr>
        <w:t xml:space="preserve">he writing group and share </w:t>
      </w:r>
      <w:r w:rsidR="000B548B" w:rsidRPr="00895D0E">
        <w:rPr>
          <w:rFonts w:eastAsia="Times New Roman" w:cstheme="minorHAnsi"/>
        </w:rPr>
        <w:t>assignments for feedback. On the last day, each participant is required to make a presentation of their proposal to the who</w:t>
      </w:r>
      <w:r w:rsidRPr="00895D0E">
        <w:rPr>
          <w:rFonts w:eastAsia="Times New Roman" w:cstheme="minorHAnsi"/>
        </w:rPr>
        <w:t>le seminar. The following six months, participants will work with assigned mentors to complete a fundable research proposal on their topic of research related to gender violence in the Arab region. Those who successfully complete their proposals will be funded for a pilot project to carry out the research under the mentorship of one of the trainers.  The second seminar</w:t>
      </w:r>
      <w:r w:rsidR="000B548B" w:rsidRPr="00895D0E">
        <w:rPr>
          <w:rFonts w:eastAsia="Times New Roman" w:cstheme="minorHAnsi"/>
        </w:rPr>
        <w:t xml:space="preserve"> will be in </w:t>
      </w:r>
      <w:r w:rsidRPr="00895D0E">
        <w:rPr>
          <w:rFonts w:eastAsia="Times New Roman" w:cstheme="minorHAnsi"/>
        </w:rPr>
        <w:t xml:space="preserve">the </w:t>
      </w:r>
      <w:r w:rsidR="000B548B" w:rsidRPr="00895D0E">
        <w:rPr>
          <w:rFonts w:eastAsia="Times New Roman" w:cstheme="minorHAnsi"/>
        </w:rPr>
        <w:t>Fall 2018. The t</w:t>
      </w:r>
      <w:r w:rsidRPr="00895D0E">
        <w:rPr>
          <w:rFonts w:eastAsia="Times New Roman" w:cstheme="minorHAnsi"/>
        </w:rPr>
        <w:t>hird and fourth seminars</w:t>
      </w:r>
      <w:r w:rsidR="000B548B" w:rsidRPr="00895D0E">
        <w:rPr>
          <w:rFonts w:eastAsia="Times New Roman" w:cstheme="minorHAnsi"/>
        </w:rPr>
        <w:t xml:space="preserve"> will</w:t>
      </w:r>
      <w:r w:rsidRPr="00895D0E">
        <w:rPr>
          <w:rFonts w:eastAsia="Times New Roman" w:cstheme="minorHAnsi"/>
        </w:rPr>
        <w:t xml:space="preserve"> be in 2019. In </w:t>
      </w:r>
      <w:r w:rsidR="000B548B" w:rsidRPr="00895D0E">
        <w:rPr>
          <w:rFonts w:eastAsia="Times New Roman" w:cstheme="minorHAnsi"/>
        </w:rPr>
        <w:t>the two years, the researchers will complete a research proposal, data gathering,</w:t>
      </w:r>
      <w:r w:rsidRPr="00895D0E">
        <w:rPr>
          <w:rFonts w:eastAsia="Times New Roman" w:cstheme="minorHAnsi"/>
        </w:rPr>
        <w:t xml:space="preserve"> data analysis, and writing their report/article. Participants must make a 2-year commitment.</w:t>
      </w:r>
    </w:p>
    <w:p w:rsidR="00675F49" w:rsidRPr="00895D0E" w:rsidRDefault="00675F49" w:rsidP="00B10D7B">
      <w:pPr>
        <w:ind w:firstLine="720"/>
        <w:contextualSpacing/>
        <w:rPr>
          <w:rFonts w:eastAsia="Times New Roman" w:cstheme="minorHAnsi"/>
        </w:rPr>
      </w:pPr>
    </w:p>
    <w:p w:rsidR="00143DAD" w:rsidRPr="00895D0E" w:rsidRDefault="00F538FA" w:rsidP="00B10D7B">
      <w:pPr>
        <w:pBdr>
          <w:bottom w:val="single" w:sz="4" w:space="1" w:color="auto"/>
        </w:pBdr>
        <w:contextualSpacing/>
        <w:rPr>
          <w:rFonts w:eastAsia="Times New Roman" w:cstheme="minorHAnsi"/>
          <w:b/>
        </w:rPr>
      </w:pPr>
      <w:r w:rsidRPr="00895D0E">
        <w:rPr>
          <w:rFonts w:cstheme="minorHAnsi"/>
          <w:b/>
          <w:spacing w:val="-1"/>
          <w:u w:color="000000"/>
        </w:rPr>
        <w:t>Pre-Workshop</w:t>
      </w:r>
    </w:p>
    <w:p w:rsidR="00143DAD" w:rsidRPr="00895D0E" w:rsidRDefault="00143DAD" w:rsidP="00B10D7B">
      <w:pPr>
        <w:contextualSpacing/>
        <w:rPr>
          <w:rFonts w:eastAsia="Times New Roman" w:cstheme="minorHAnsi"/>
        </w:rPr>
      </w:pPr>
    </w:p>
    <w:p w:rsidR="00143DAD" w:rsidRPr="00895D0E" w:rsidRDefault="00291613" w:rsidP="00CE352C">
      <w:pPr>
        <w:pStyle w:val="BodyText"/>
        <w:numPr>
          <w:ilvl w:val="0"/>
          <w:numId w:val="10"/>
        </w:numPr>
        <w:spacing w:before="0"/>
        <w:ind w:left="990" w:right="2102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Participants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895D0E">
        <w:rPr>
          <w:rFonts w:asciiTheme="minorHAnsi" w:hAnsiTheme="minorHAnsi" w:cstheme="minorHAnsi"/>
          <w:sz w:val="22"/>
          <w:szCs w:val="22"/>
        </w:rPr>
        <w:t xml:space="preserve">to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read</w:t>
      </w:r>
      <w:r w:rsidRPr="00895D0E">
        <w:rPr>
          <w:rFonts w:asciiTheme="minorHAnsi" w:hAnsiTheme="minorHAnsi" w:cstheme="minorHAnsi"/>
          <w:sz w:val="22"/>
          <w:szCs w:val="22"/>
        </w:rPr>
        <w:t xml:space="preserve">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following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documents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BEFORE </w:t>
      </w:r>
      <w:r w:rsidRPr="00895D0E">
        <w:rPr>
          <w:rFonts w:asciiTheme="minorHAnsi" w:hAnsiTheme="minorHAnsi" w:cstheme="minorHAnsi"/>
          <w:sz w:val="22"/>
          <w:szCs w:val="22"/>
        </w:rPr>
        <w:t>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workshop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Components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a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Humanities</w:t>
      </w:r>
      <w:r w:rsidRPr="00895D0E">
        <w:rPr>
          <w:rFonts w:asciiTheme="minorHAnsi" w:hAnsiTheme="minorHAnsi" w:cstheme="minorHAnsi"/>
          <w:sz w:val="22"/>
          <w:szCs w:val="22"/>
        </w:rPr>
        <w:t xml:space="preserve"> &amp;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Social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Science Research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Proposal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Ten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Tips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for Proposal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Writing</w:t>
      </w:r>
    </w:p>
    <w:p w:rsidR="00514ECA" w:rsidRDefault="00291613" w:rsidP="00CE352C">
      <w:pPr>
        <w:pStyle w:val="BodyText"/>
        <w:numPr>
          <w:ilvl w:val="1"/>
          <w:numId w:val="10"/>
        </w:numPr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514ECA">
        <w:rPr>
          <w:rFonts w:asciiTheme="minorHAnsi" w:hAnsiTheme="minorHAnsi" w:cstheme="minorHAnsi"/>
          <w:spacing w:val="-1"/>
          <w:sz w:val="22"/>
          <w:szCs w:val="22"/>
        </w:rPr>
        <w:t>The Art</w:t>
      </w:r>
      <w:r w:rsidRPr="00514ECA">
        <w:rPr>
          <w:rFonts w:asciiTheme="minorHAnsi" w:hAnsiTheme="minorHAnsi" w:cstheme="minorHAnsi"/>
          <w:sz w:val="22"/>
          <w:szCs w:val="22"/>
        </w:rPr>
        <w:t xml:space="preserve"> of</w:t>
      </w:r>
      <w:r w:rsidRPr="00514ECA">
        <w:rPr>
          <w:rFonts w:asciiTheme="minorHAnsi" w:hAnsiTheme="minorHAnsi" w:cstheme="minorHAnsi"/>
          <w:spacing w:val="-1"/>
          <w:sz w:val="22"/>
          <w:szCs w:val="22"/>
        </w:rPr>
        <w:t xml:space="preserve"> Proposal</w:t>
      </w:r>
      <w:r w:rsidRPr="00514ECA">
        <w:rPr>
          <w:rFonts w:asciiTheme="minorHAnsi" w:hAnsiTheme="minorHAnsi" w:cstheme="minorHAnsi"/>
          <w:sz w:val="22"/>
          <w:szCs w:val="22"/>
        </w:rPr>
        <w:t xml:space="preserve"> Writing</w:t>
      </w:r>
      <w:r w:rsidR="00484023" w:rsidRPr="00514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48B" w:rsidRPr="00514ECA" w:rsidRDefault="00556048" w:rsidP="00CE352C">
      <w:pPr>
        <w:pStyle w:val="BodyText"/>
        <w:ind w:left="1530"/>
        <w:contextualSpacing/>
        <w:rPr>
          <w:rFonts w:asciiTheme="minorHAnsi" w:hAnsiTheme="minorHAnsi" w:cstheme="minorHAnsi"/>
          <w:sz w:val="22"/>
          <w:szCs w:val="22"/>
        </w:rPr>
      </w:pPr>
      <w:hyperlink r:id="rId10" w:history="1">
        <w:r w:rsidR="000B548B" w:rsidRPr="00514ECA">
          <w:rPr>
            <w:rStyle w:val="Hyperlink"/>
            <w:rFonts w:asciiTheme="minorHAnsi" w:hAnsiTheme="minorHAnsi" w:cstheme="minorHAnsi"/>
            <w:sz w:val="22"/>
            <w:szCs w:val="22"/>
          </w:rPr>
          <w:t>http://sjoseph.ucdavis.edu/proposalwritingandresearch/manuals-and-guides-1</w:t>
        </w:r>
      </w:hyperlink>
    </w:p>
    <w:p w:rsidR="00143DAD" w:rsidRPr="00895D0E" w:rsidRDefault="00291613" w:rsidP="00CE352C">
      <w:pPr>
        <w:pStyle w:val="BodyText"/>
        <w:numPr>
          <w:ilvl w:val="0"/>
          <w:numId w:val="10"/>
        </w:numPr>
        <w:ind w:left="990" w:right="14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workshop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participants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should be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comfortable </w:t>
      </w:r>
      <w:r w:rsidRPr="00895D0E">
        <w:rPr>
          <w:rFonts w:asciiTheme="minorHAnsi" w:hAnsiTheme="minorHAnsi" w:cstheme="minorHAnsi"/>
          <w:sz w:val="22"/>
          <w:szCs w:val="22"/>
        </w:rPr>
        <w:t xml:space="preserve">in </w:t>
      </w:r>
      <w:proofErr w:type="gramStart"/>
      <w:r w:rsidR="006736E0">
        <w:rPr>
          <w:rFonts w:asciiTheme="minorHAnsi" w:hAnsiTheme="minorHAnsi" w:cstheme="minorHAnsi"/>
          <w:spacing w:val="-1"/>
          <w:sz w:val="22"/>
          <w:szCs w:val="22"/>
        </w:rPr>
        <w:t xml:space="preserve">English 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speaking</w:t>
      </w:r>
      <w:proofErr w:type="gramEnd"/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writing</w:t>
      </w:r>
    </w:p>
    <w:p w:rsidR="000B548B" w:rsidRPr="00895D0E" w:rsidRDefault="00291613" w:rsidP="00CE352C">
      <w:pPr>
        <w:pStyle w:val="BodyText"/>
        <w:numPr>
          <w:ilvl w:val="0"/>
          <w:numId w:val="10"/>
        </w:numPr>
        <w:spacing w:before="0"/>
        <w:ind w:left="990" w:right="-7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Core participants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895D0E">
        <w:rPr>
          <w:rFonts w:asciiTheme="minorHAnsi" w:hAnsiTheme="minorHAnsi" w:cstheme="minorHAnsi"/>
          <w:sz w:val="22"/>
          <w:szCs w:val="22"/>
        </w:rPr>
        <w:t xml:space="preserve">to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bring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a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one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page abstract</w:t>
      </w:r>
      <w:r w:rsidRPr="00895D0E">
        <w:rPr>
          <w:rFonts w:asciiTheme="minorHAnsi" w:hAnsiTheme="minorHAnsi" w:cstheme="minorHAnsi"/>
          <w:sz w:val="22"/>
          <w:szCs w:val="22"/>
        </w:rPr>
        <w:t xml:space="preserve"> to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workshop.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484023" w:rsidRPr="00895D0E">
        <w:rPr>
          <w:rFonts w:asciiTheme="minorHAnsi" w:hAnsiTheme="minorHAnsi" w:cstheme="minorHAnsi"/>
          <w:sz w:val="22"/>
          <w:szCs w:val="22"/>
        </w:rPr>
        <w:t xml:space="preserve">(Please email to </w:t>
      </w:r>
      <w:hyperlink r:id="rId11" w:history="1">
        <w:r w:rsidR="00484023" w:rsidRPr="00895D0E">
          <w:rPr>
            <w:rStyle w:val="Hyperlink"/>
            <w:rFonts w:asciiTheme="minorHAnsi" w:hAnsiTheme="minorHAnsi" w:cstheme="minorHAnsi"/>
            <w:sz w:val="22"/>
            <w:szCs w:val="22"/>
          </w:rPr>
          <w:t>sjoseph@ucdavis.edu</w:t>
        </w:r>
      </w:hyperlink>
      <w:r w:rsidR="00484023" w:rsidRPr="00895D0E">
        <w:rPr>
          <w:rFonts w:asciiTheme="minorHAnsi" w:hAnsiTheme="minorHAnsi" w:cstheme="minorHAnsi"/>
          <w:sz w:val="22"/>
          <w:szCs w:val="22"/>
        </w:rPr>
        <w:t xml:space="preserve"> before the workshop)</w:t>
      </w:r>
    </w:p>
    <w:p w:rsidR="00143DAD" w:rsidRPr="00895D0E" w:rsidRDefault="00291613" w:rsidP="00CE352C">
      <w:pPr>
        <w:pStyle w:val="BodyText"/>
        <w:numPr>
          <w:ilvl w:val="0"/>
          <w:numId w:val="10"/>
        </w:numPr>
        <w:spacing w:before="0"/>
        <w:ind w:left="990" w:right="259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The abstract</w:t>
      </w:r>
      <w:r w:rsidRPr="00895D0E">
        <w:rPr>
          <w:rFonts w:asciiTheme="minorHAnsi" w:hAnsiTheme="minorHAnsi" w:cstheme="minorHAnsi"/>
          <w:sz w:val="22"/>
          <w:szCs w:val="22"/>
        </w:rPr>
        <w:t xml:space="preserve"> is to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answer these questions: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spacing w:before="0"/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What is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question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>you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wish</w:t>
      </w:r>
      <w:r w:rsidRPr="00895D0E">
        <w:rPr>
          <w:rFonts w:asciiTheme="minorHAnsi" w:hAnsiTheme="minorHAnsi" w:cstheme="minorHAnsi"/>
          <w:sz w:val="22"/>
          <w:szCs w:val="22"/>
        </w:rPr>
        <w:t xml:space="preserve"> to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answer?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 xml:space="preserve">What is 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tentative answer </w:t>
      </w:r>
      <w:r w:rsidRPr="00895D0E">
        <w:rPr>
          <w:rFonts w:asciiTheme="minorHAnsi" w:hAnsiTheme="minorHAnsi" w:cstheme="minorHAnsi"/>
          <w:sz w:val="22"/>
          <w:szCs w:val="22"/>
        </w:rPr>
        <w:t>to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question?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How have others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answered</w:t>
      </w:r>
      <w:r w:rsidRPr="00895D0E">
        <w:rPr>
          <w:rFonts w:asciiTheme="minorHAnsi" w:hAnsiTheme="minorHAnsi" w:cstheme="minorHAnsi"/>
          <w:sz w:val="22"/>
          <w:szCs w:val="22"/>
        </w:rPr>
        <w:t xml:space="preserve"> this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question?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Why</w:t>
      </w:r>
      <w:r w:rsidRPr="00895D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895D0E">
        <w:rPr>
          <w:rFonts w:asciiTheme="minorHAnsi" w:hAnsiTheme="minorHAnsi" w:cstheme="minorHAnsi"/>
          <w:sz w:val="22"/>
          <w:szCs w:val="22"/>
        </w:rPr>
        <w:t>those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answers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inadequate?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Why</w:t>
      </w:r>
      <w:r w:rsidRPr="00895D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 xml:space="preserve">is 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answer </w:t>
      </w:r>
      <w:r w:rsidRPr="00895D0E">
        <w:rPr>
          <w:rFonts w:asciiTheme="minorHAnsi" w:hAnsiTheme="minorHAnsi" w:cstheme="minorHAnsi"/>
          <w:sz w:val="22"/>
          <w:szCs w:val="22"/>
        </w:rPr>
        <w:t xml:space="preserve">to this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question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better than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other answers?</w:t>
      </w:r>
    </w:p>
    <w:p w:rsidR="00143DAD" w:rsidRPr="00895D0E" w:rsidRDefault="00291613" w:rsidP="00CE352C">
      <w:pPr>
        <w:pStyle w:val="BodyText"/>
        <w:numPr>
          <w:ilvl w:val="1"/>
          <w:numId w:val="10"/>
        </w:numPr>
        <w:ind w:left="162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What is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value added</w:t>
      </w:r>
      <w:r w:rsidRPr="00895D0E">
        <w:rPr>
          <w:rFonts w:asciiTheme="minorHAnsi" w:hAnsiTheme="minorHAnsi" w:cstheme="minorHAnsi"/>
          <w:sz w:val="22"/>
          <w:szCs w:val="22"/>
        </w:rPr>
        <w:t xml:space="preserve"> by</w:t>
      </w:r>
      <w:r w:rsidRPr="00895D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answering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 xml:space="preserve">this </w:t>
      </w:r>
      <w:r w:rsidR="00720A9B" w:rsidRPr="00895D0E">
        <w:rPr>
          <w:rFonts w:asciiTheme="minorHAnsi" w:hAnsiTheme="minorHAnsi" w:cstheme="minorHAnsi"/>
          <w:spacing w:val="-1"/>
          <w:sz w:val="22"/>
          <w:szCs w:val="22"/>
        </w:rPr>
        <w:t>question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>?</w:t>
      </w:r>
    </w:p>
    <w:p w:rsidR="00143DAD" w:rsidRPr="00895D0E" w:rsidRDefault="008E1ECC" w:rsidP="00FE5B7C">
      <w:pPr>
        <w:pStyle w:val="BodyText"/>
        <w:pBdr>
          <w:bottom w:val="single" w:sz="4" w:space="1" w:color="auto"/>
        </w:pBdr>
        <w:spacing w:before="69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b/>
          <w:sz w:val="22"/>
          <w:szCs w:val="22"/>
          <w:u w:color="000000"/>
        </w:rPr>
        <w:lastRenderedPageBreak/>
        <w:t xml:space="preserve">Seminar </w:t>
      </w:r>
      <w:r w:rsidRPr="00895D0E">
        <w:rPr>
          <w:rFonts w:asciiTheme="minorHAnsi" w:hAnsiTheme="minorHAnsi" w:cstheme="minorHAnsi"/>
          <w:b/>
          <w:spacing w:val="-1"/>
          <w:sz w:val="22"/>
          <w:szCs w:val="22"/>
          <w:u w:color="000000"/>
        </w:rPr>
        <w:t>Agenda</w:t>
      </w:r>
    </w:p>
    <w:p w:rsidR="00F538FA" w:rsidRPr="00895D0E" w:rsidRDefault="00F538FA" w:rsidP="00484023">
      <w:pPr>
        <w:pStyle w:val="BodyText"/>
        <w:spacing w:before="69"/>
        <w:ind w:left="0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143DAD" w:rsidRPr="00895D0E" w:rsidRDefault="00A575E3" w:rsidP="00A575E3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t>Day 1:</w:t>
      </w:r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="000B548B" w:rsidRPr="00895D0E">
        <w:rPr>
          <w:rFonts w:asciiTheme="minorHAnsi" w:hAnsiTheme="minorHAnsi" w:cstheme="minorHAnsi"/>
          <w:b/>
          <w:spacing w:val="-1"/>
          <w:sz w:val="22"/>
          <w:szCs w:val="22"/>
        </w:rPr>
        <w:t>February 23</w:t>
      </w:r>
      <w:r w:rsidR="000B548B" w:rsidRPr="00895D0E">
        <w:rPr>
          <w:rFonts w:asciiTheme="minorHAnsi" w:hAnsiTheme="minorHAnsi" w:cstheme="minorHAnsi"/>
          <w:b/>
          <w:sz w:val="22"/>
          <w:szCs w:val="22"/>
        </w:rPr>
        <w:t>, 2018</w:t>
      </w:r>
    </w:p>
    <w:p w:rsidR="00A575E3" w:rsidRPr="00895D0E" w:rsidRDefault="00A575E3" w:rsidP="00A575E3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5E2B" w:rsidRPr="00895D0E" w:rsidRDefault="00291613" w:rsidP="00E66AFF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8:30</w:t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– 9:00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am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Registration/Morning Coffee (Business &amp; Meeting Rooms level)</w:t>
      </w:r>
    </w:p>
    <w:p w:rsidR="00720A9B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9:00 – 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>9:30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720A9B" w:rsidRPr="00895D0E">
        <w:rPr>
          <w:rFonts w:asciiTheme="minorHAnsi" w:hAnsiTheme="minorHAnsi" w:cstheme="minorHAnsi"/>
          <w:spacing w:val="-1"/>
          <w:sz w:val="22"/>
          <w:szCs w:val="22"/>
        </w:rPr>
        <w:t>Introductions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895D0E" w:rsidRPr="00514ECA">
        <w:rPr>
          <w:rFonts w:asciiTheme="minorHAnsi" w:hAnsiTheme="minorHAnsi" w:cstheme="minorHAnsi"/>
          <w:b/>
          <w:bCs/>
          <w:spacing w:val="-1"/>
          <w:sz w:val="22"/>
          <w:szCs w:val="22"/>
        </w:rPr>
        <w:t>Drs. Suad Joseph and Issam Khoury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:rsidR="005710F5" w:rsidRPr="00895D0E" w:rsidRDefault="00484023" w:rsidP="00FE5B7C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9:30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FE5B7C">
        <w:rPr>
          <w:rFonts w:asciiTheme="minorHAnsi" w:hAnsiTheme="minorHAnsi" w:cstheme="minorHAnsi"/>
          <w:spacing w:val="-1"/>
          <w:sz w:val="22"/>
          <w:szCs w:val="22"/>
        </w:rPr>
        <w:t>9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FE5B7C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304F28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="00B156D5" w:rsidRPr="00895D0E">
        <w:rPr>
          <w:rFonts w:asciiTheme="minorHAnsi" w:hAnsiTheme="minorHAnsi" w:cstheme="minorHAnsi"/>
          <w:spacing w:val="-1"/>
          <w:sz w:val="22"/>
          <w:szCs w:val="22"/>
        </w:rPr>
        <w:t>Arab Council for the Social Sciences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895D0E" w:rsidRPr="00514ECA">
        <w:rPr>
          <w:rFonts w:asciiTheme="minorHAnsi" w:hAnsiTheme="minorHAnsi" w:cstheme="minorHAnsi"/>
          <w:b/>
          <w:bCs/>
          <w:spacing w:val="-1"/>
          <w:sz w:val="22"/>
          <w:szCs w:val="22"/>
        </w:rPr>
        <w:t>Dr. Issam Khoury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:rsidR="00143DAD" w:rsidRPr="00895D0E" w:rsidRDefault="00FE5B7C" w:rsidP="00FE5B7C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9</w:t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>:</w:t>
      </w:r>
      <w:r>
        <w:rPr>
          <w:rFonts w:asciiTheme="minorHAnsi" w:hAnsiTheme="minorHAnsi" w:cstheme="minorHAnsi"/>
          <w:spacing w:val="-1"/>
          <w:sz w:val="22"/>
          <w:szCs w:val="22"/>
        </w:rPr>
        <w:t>5</w:t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11:00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>Components</w:t>
      </w:r>
      <w:r w:rsidR="00F05E2B"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05E2B" w:rsidRPr="00895D0E">
        <w:rPr>
          <w:rFonts w:asciiTheme="minorHAnsi" w:hAnsiTheme="minorHAnsi" w:cstheme="minorHAnsi"/>
          <w:sz w:val="22"/>
          <w:szCs w:val="22"/>
        </w:rPr>
        <w:t>a</w:t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Research</w:t>
      </w:r>
      <w:r w:rsidR="00F05E2B"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F05E2B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Proposal 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Presenter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895D0E" w:rsidRPr="00514ECA">
        <w:rPr>
          <w:rFonts w:asciiTheme="minorHAnsi" w:hAnsiTheme="minorHAnsi" w:cstheme="minorHAnsi"/>
          <w:b/>
          <w:bCs/>
          <w:spacing w:val="-1"/>
          <w:sz w:val="22"/>
          <w:szCs w:val="22"/>
        </w:rPr>
        <w:t>Dr. Suad Joseph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:rsidR="00143DAD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11:00 – 11:30 am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2"/>
          <w:sz w:val="22"/>
          <w:szCs w:val="22"/>
        </w:rPr>
        <w:t>Break</w:t>
      </w:r>
      <w:r w:rsidR="00531FDF" w:rsidRPr="00895D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B156D5" w:rsidRPr="00895D0E" w:rsidRDefault="00291613" w:rsidP="00A575E3">
      <w:pPr>
        <w:pStyle w:val="BodyText"/>
        <w:spacing w:before="0"/>
        <w:ind w:left="0"/>
        <w:rPr>
          <w:rFonts w:asciiTheme="minorHAnsi" w:hAnsiTheme="minorHAnsi" w:cstheme="minorHAnsi"/>
          <w:spacing w:val="55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11:30</w:t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1:00</w:t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156D5" w:rsidRPr="00895D0E">
        <w:rPr>
          <w:rFonts w:asciiTheme="minorHAnsi" w:hAnsiTheme="minorHAnsi" w:cstheme="minorHAnsi"/>
          <w:spacing w:val="-1"/>
          <w:sz w:val="22"/>
          <w:szCs w:val="22"/>
        </w:rPr>
        <w:t>pm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Components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a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Research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Proposal</w:t>
      </w:r>
      <w:r w:rsidRPr="00895D0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</w:p>
    <w:p w:rsidR="00143DAD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1:00 – </w:t>
      </w:r>
      <w:r w:rsidR="00B156D5" w:rsidRPr="00895D0E">
        <w:rPr>
          <w:rFonts w:asciiTheme="minorHAnsi" w:hAnsiTheme="minorHAnsi" w:cstheme="minorHAnsi"/>
          <w:spacing w:val="-1"/>
          <w:sz w:val="22"/>
          <w:szCs w:val="22"/>
        </w:rPr>
        <w:t>2:00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2"/>
          <w:sz w:val="22"/>
          <w:szCs w:val="22"/>
        </w:rPr>
        <w:t>Lunch</w:t>
      </w:r>
    </w:p>
    <w:p w:rsidR="00143DAD" w:rsidRPr="00895D0E" w:rsidRDefault="00E66AFF" w:rsidP="00A575E3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2:00 – 3:30 pm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Components</w:t>
      </w:r>
      <w:r w:rsidR="00291613"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1613" w:rsidRPr="00895D0E">
        <w:rPr>
          <w:rFonts w:asciiTheme="minorHAnsi" w:hAnsiTheme="minorHAnsi" w:cstheme="minorHAnsi"/>
          <w:sz w:val="22"/>
          <w:szCs w:val="22"/>
        </w:rPr>
        <w:t>a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Research</w:t>
      </w:r>
      <w:r w:rsidR="00291613"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Proposal</w:t>
      </w:r>
    </w:p>
    <w:p w:rsidR="00143DAD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3:30 – 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4:00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Break</w:t>
      </w:r>
    </w:p>
    <w:p w:rsidR="00143DAD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4:00 – 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6:00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Assignments &amp; Writing Groups</w:t>
      </w:r>
    </w:p>
    <w:p w:rsidR="00143DAD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6:00 – </w:t>
      </w:r>
      <w:r w:rsidR="00B156D5" w:rsidRPr="00895D0E">
        <w:rPr>
          <w:rFonts w:asciiTheme="minorHAnsi" w:hAnsiTheme="minorHAnsi" w:cstheme="minorHAnsi"/>
          <w:spacing w:val="-1"/>
          <w:sz w:val="22"/>
          <w:szCs w:val="22"/>
        </w:rPr>
        <w:t>6:30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2"/>
          <w:sz w:val="22"/>
          <w:szCs w:val="22"/>
        </w:rPr>
        <w:t>Break</w:t>
      </w:r>
    </w:p>
    <w:p w:rsidR="00F05E2B" w:rsidRPr="00895D0E" w:rsidRDefault="00E66AFF" w:rsidP="00E66AFF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6:30 – 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8:00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48402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Group Dinner</w:t>
      </w:r>
    </w:p>
    <w:p w:rsidR="00F05E2B" w:rsidRPr="00895D0E" w:rsidRDefault="00F05E2B" w:rsidP="00484023">
      <w:pPr>
        <w:pStyle w:val="BodyText"/>
        <w:spacing w:before="0"/>
        <w:ind w:left="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:rsidR="00F538FA" w:rsidRPr="00895D0E" w:rsidRDefault="00F538FA" w:rsidP="00484023">
      <w:pPr>
        <w:pStyle w:val="BodyText"/>
        <w:spacing w:before="0"/>
        <w:ind w:left="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:rsidR="00F538FA" w:rsidRPr="00895D0E" w:rsidRDefault="00F538FA" w:rsidP="00484023">
      <w:pPr>
        <w:pStyle w:val="BodyText"/>
        <w:spacing w:before="0"/>
        <w:ind w:left="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0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Introduction</w:t>
      </w:r>
      <w:r w:rsidR="00D57207" w:rsidRPr="00895D0E">
        <w:rPr>
          <w:rFonts w:asciiTheme="minorHAnsi" w:hAnsiTheme="minorHAnsi" w:cstheme="minorHAnsi"/>
          <w:sz w:val="22"/>
          <w:szCs w:val="22"/>
        </w:rPr>
        <w:t xml:space="preserve"> to the Workshop</w:t>
      </w:r>
    </w:p>
    <w:p w:rsidR="00B156D5" w:rsidRPr="00895D0E" w:rsidRDefault="00F05E2B" w:rsidP="00A575E3">
      <w:pPr>
        <w:pStyle w:val="BodyText"/>
        <w:numPr>
          <w:ilvl w:val="0"/>
          <w:numId w:val="9"/>
        </w:numPr>
        <w:spacing w:before="0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Funders: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Their </w:t>
      </w:r>
      <w:r w:rsidR="00D57207" w:rsidRPr="00895D0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bjectives</w:t>
      </w:r>
      <w:r w:rsidR="00D57207" w:rsidRPr="00895D0E">
        <w:rPr>
          <w:rFonts w:asciiTheme="minorHAnsi" w:hAnsiTheme="minorHAnsi" w:cstheme="minorHAnsi"/>
          <w:sz w:val="22"/>
          <w:szCs w:val="22"/>
        </w:rPr>
        <w:t xml:space="preserve"> &amp;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57207" w:rsidRPr="00895D0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heir </w:t>
      </w:r>
      <w:r w:rsidR="00D57207" w:rsidRPr="00895D0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esources</w:t>
      </w:r>
      <w:r w:rsidRPr="00895D0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Creating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relationships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funders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2"/>
          <w:sz w:val="22"/>
          <w:szCs w:val="22"/>
        </w:rPr>
        <w:t>Types</w:t>
      </w:r>
      <w:r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57207" w:rsidRPr="00895D0E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rants:</w:t>
      </w:r>
      <w:r w:rsidR="00D57207"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Individual,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collaborative,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institutional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Government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agencies;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Research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agencies,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institutes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centers</w:t>
      </w:r>
      <w:r w:rsidR="00B156D5" w:rsidRPr="00895D0E">
        <w:rPr>
          <w:rFonts w:asciiTheme="minorHAnsi" w:hAnsiTheme="minorHAnsi" w:cstheme="minorHAnsi"/>
          <w:spacing w:val="-1"/>
          <w:sz w:val="22"/>
          <w:szCs w:val="22"/>
        </w:rPr>
        <w:t>;</w:t>
      </w:r>
      <w:r w:rsidR="00D57207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ction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agencies;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D57207" w:rsidRPr="00895D0E">
        <w:rPr>
          <w:rFonts w:asciiTheme="minorHAnsi" w:hAnsiTheme="minorHAnsi" w:cstheme="minorHAnsi"/>
          <w:sz w:val="22"/>
          <w:szCs w:val="22"/>
        </w:rPr>
        <w:t>p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rivate </w:t>
      </w:r>
      <w:r w:rsidR="00D57207" w:rsidRPr="00895D0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oundations,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donors,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gifts;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D57207" w:rsidRPr="00895D0E">
        <w:rPr>
          <w:rFonts w:asciiTheme="minorHAnsi" w:hAnsiTheme="minorHAnsi" w:cstheme="minorHAnsi"/>
          <w:sz w:val="22"/>
          <w:szCs w:val="22"/>
        </w:rPr>
        <w:t>i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nformation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sources</w:t>
      </w:r>
    </w:p>
    <w:p w:rsidR="00D57207" w:rsidRPr="00895D0E" w:rsidRDefault="00D57207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Target Audiences: Academic, institutional, public officials, students, community</w:t>
      </w: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0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The Effective Research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Proposal Basic Components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What is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question?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 xml:space="preserve">What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895D0E">
        <w:rPr>
          <w:rFonts w:asciiTheme="minorHAnsi" w:hAnsiTheme="minorHAnsi" w:cstheme="minorHAnsi"/>
          <w:sz w:val="22"/>
          <w:szCs w:val="22"/>
        </w:rPr>
        <w:t>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goals?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(What</w:t>
      </w:r>
      <w:r w:rsidRPr="00895D0E">
        <w:rPr>
          <w:rFonts w:asciiTheme="minorHAnsi" w:hAnsiTheme="minorHAnsi" w:cstheme="minorHAnsi"/>
          <w:sz w:val="22"/>
          <w:szCs w:val="22"/>
        </w:rPr>
        <w:t xml:space="preserve"> is a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researchable </w:t>
      </w:r>
      <w:r w:rsidR="007D3D04" w:rsidRPr="00895D0E">
        <w:rPr>
          <w:rFonts w:asciiTheme="minorHAnsi" w:hAnsiTheme="minorHAnsi" w:cstheme="minorHAnsi"/>
          <w:sz w:val="22"/>
          <w:szCs w:val="22"/>
        </w:rPr>
        <w:t xml:space="preserve">question?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Statement</w:t>
      </w:r>
      <w:r w:rsidRPr="00895D0E">
        <w:rPr>
          <w:rFonts w:asciiTheme="minorHAnsi" w:hAnsiTheme="minorHAnsi" w:cstheme="minorHAnsi"/>
          <w:sz w:val="22"/>
          <w:szCs w:val="22"/>
        </w:rPr>
        <w:t xml:space="preserve"> of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problem,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objectives,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abstract,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project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target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audience)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What is your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answer?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(Hypothesis) 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0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How have others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addressed</w:t>
      </w:r>
      <w:r w:rsidRPr="00895D0E">
        <w:rPr>
          <w:rFonts w:asciiTheme="minorHAnsi" w:hAnsiTheme="minorHAnsi" w:cstheme="minorHAnsi"/>
          <w:sz w:val="22"/>
          <w:szCs w:val="22"/>
        </w:rPr>
        <w:t xml:space="preserve"> the</w:t>
      </w:r>
      <w:r w:rsidR="00F538FA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question?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(Literature review - 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bibliography)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105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What is missing in how others have answered the question</w:t>
      </w:r>
      <w:r w:rsidR="00F538FA" w:rsidRPr="00895D0E">
        <w:rPr>
          <w:rFonts w:asciiTheme="minorHAnsi" w:hAnsiTheme="minorHAnsi" w:cstheme="minorHAnsi"/>
          <w:spacing w:val="-1"/>
          <w:sz w:val="22"/>
          <w:szCs w:val="22"/>
        </w:rPr>
        <w:t>?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(Need)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105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Why</w:t>
      </w:r>
      <w:r w:rsidRPr="00895D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z w:val="22"/>
          <w:szCs w:val="22"/>
        </w:rPr>
        <w:t>is your answer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best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answer?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>(Theory)</w:t>
      </w:r>
    </w:p>
    <w:p w:rsidR="00F05E2B" w:rsidRPr="00895D0E" w:rsidRDefault="00F05E2B" w:rsidP="00A575E3">
      <w:pPr>
        <w:pStyle w:val="BodyText"/>
        <w:numPr>
          <w:ilvl w:val="1"/>
          <w:numId w:val="9"/>
        </w:numPr>
        <w:spacing w:before="105"/>
        <w:ind w:left="1530" w:hanging="54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2"/>
          <w:sz w:val="22"/>
          <w:szCs w:val="22"/>
        </w:rPr>
        <w:t>Why should we answer this question</w:t>
      </w:r>
      <w:r w:rsidR="007D3D04" w:rsidRPr="00895D0E">
        <w:rPr>
          <w:rFonts w:asciiTheme="minorHAnsi" w:hAnsiTheme="minorHAnsi" w:cstheme="minorHAnsi"/>
          <w:spacing w:val="-2"/>
          <w:sz w:val="22"/>
          <w:szCs w:val="22"/>
        </w:rPr>
        <w:t>?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 xml:space="preserve"> (Significance)</w:t>
      </w: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98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Pr="00895D0E">
        <w:rPr>
          <w:rFonts w:asciiTheme="minorHAnsi" w:hAnsiTheme="minorHAnsi" w:cstheme="minorHAnsi"/>
          <w:sz w:val="22"/>
          <w:szCs w:val="22"/>
        </w:rPr>
        <w:t xml:space="preserve"> 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project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feasible?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How will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>you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answer </w:t>
      </w:r>
      <w:r w:rsidRPr="00895D0E">
        <w:rPr>
          <w:rFonts w:asciiTheme="minorHAnsi" w:hAnsiTheme="minorHAnsi" w:cstheme="minorHAnsi"/>
          <w:sz w:val="22"/>
          <w:szCs w:val="22"/>
        </w:rPr>
        <w:t>the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question?</w:t>
      </w:r>
      <w:r w:rsidRPr="00895D0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Design &amp; m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ethods).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98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What have you already done towards this project (Project feasibility, preliminary research results, formal research permits/approvals, human subjects protocols, access, contacts, skills – Track Record A / Track Record B).</w:t>
      </w: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98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How much will it cost? How long will it take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?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(Budget &amp; 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imetable)</w:t>
      </w:r>
    </w:p>
    <w:p w:rsidR="00F05E2B" w:rsidRPr="00895D0E" w:rsidRDefault="00F05E2B" w:rsidP="00A575E3">
      <w:pPr>
        <w:pStyle w:val="BodyText"/>
        <w:numPr>
          <w:ilvl w:val="0"/>
          <w:numId w:val="9"/>
        </w:numPr>
        <w:spacing w:before="199"/>
        <w:ind w:left="990" w:hanging="630"/>
        <w:contextualSpacing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Other Components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(facilities,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infrastructural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support,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institutional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commitment,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statistics,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intellectual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property</w:t>
      </w:r>
      <w:r w:rsidRPr="00895D0E">
        <w:rPr>
          <w:rFonts w:asciiTheme="minorHAnsi" w:hAnsiTheme="minorHAnsi" w:cstheme="minorHAnsi"/>
          <w:sz w:val="22"/>
          <w:szCs w:val="22"/>
        </w:rPr>
        <w:t>)</w:t>
      </w:r>
    </w:p>
    <w:p w:rsidR="00484023" w:rsidRPr="00895D0E" w:rsidRDefault="00F05E2B" w:rsidP="00A575E3">
      <w:pPr>
        <w:pStyle w:val="BodyText"/>
        <w:numPr>
          <w:ilvl w:val="0"/>
          <w:numId w:val="9"/>
        </w:numPr>
        <w:spacing w:before="98"/>
        <w:ind w:left="990" w:hanging="63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Why</w:t>
      </w:r>
      <w:r w:rsidRPr="00895D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proposals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fail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(How </w:t>
      </w:r>
      <w:r w:rsidRPr="00895D0E">
        <w:rPr>
          <w:rFonts w:asciiTheme="minorHAnsi" w:hAnsiTheme="minorHAnsi" w:cstheme="minorHAnsi"/>
          <w:sz w:val="22"/>
          <w:szCs w:val="22"/>
        </w:rPr>
        <w:t xml:space="preserve">to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increase </w:t>
      </w:r>
      <w:r w:rsidRPr="00895D0E">
        <w:rPr>
          <w:rFonts w:asciiTheme="minorHAnsi" w:hAnsiTheme="minorHAnsi" w:cstheme="minorHAnsi"/>
          <w:spacing w:val="-2"/>
          <w:sz w:val="22"/>
          <w:szCs w:val="22"/>
        </w:rPr>
        <w:t>your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chances</w:t>
      </w:r>
      <w:r w:rsidRPr="00895D0E">
        <w:rPr>
          <w:rFonts w:asciiTheme="minorHAnsi" w:hAnsiTheme="minorHAnsi" w:cstheme="minorHAnsi"/>
          <w:sz w:val="22"/>
          <w:szCs w:val="22"/>
        </w:rPr>
        <w:t xml:space="preserve"> on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="00F538FA" w:rsidRPr="00895D0E">
        <w:rPr>
          <w:rFonts w:asciiTheme="minorHAnsi" w:hAnsiTheme="minorHAnsi" w:cstheme="minorHAnsi"/>
          <w:sz w:val="22"/>
          <w:szCs w:val="22"/>
        </w:rPr>
        <w:t xml:space="preserve"> submission,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F538FA" w:rsidRPr="00895D0E">
        <w:rPr>
          <w:rFonts w:asciiTheme="minorHAnsi" w:hAnsiTheme="minorHAnsi" w:cstheme="minorHAnsi"/>
          <w:sz w:val="22"/>
          <w:szCs w:val="22"/>
        </w:rPr>
        <w:t>h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ow </w:t>
      </w:r>
      <w:r w:rsidRPr="00895D0E">
        <w:rPr>
          <w:rFonts w:asciiTheme="minorHAnsi" w:hAnsiTheme="minorHAnsi" w:cstheme="minorHAnsi"/>
          <w:sz w:val="22"/>
          <w:szCs w:val="22"/>
        </w:rPr>
        <w:t xml:space="preserve">to do </w:t>
      </w:r>
      <w:r w:rsidR="00F538FA" w:rsidRPr="00895D0E">
        <w:rPr>
          <w:rFonts w:asciiTheme="minorHAnsi" w:hAnsiTheme="minorHAnsi" w:cstheme="minorHAnsi"/>
          <w:sz w:val="22"/>
          <w:szCs w:val="22"/>
        </w:rPr>
        <w:t xml:space="preserve">a </w:t>
      </w:r>
      <w:r w:rsidR="00F538FA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second </w:t>
      </w:r>
      <w:r w:rsidRPr="00895D0E">
        <w:rPr>
          <w:rFonts w:asciiTheme="minorHAnsi" w:hAnsiTheme="minorHAnsi" w:cstheme="minorHAnsi"/>
          <w:sz w:val="22"/>
          <w:szCs w:val="22"/>
        </w:rPr>
        <w:t xml:space="preserve">submission. </w:t>
      </w:r>
      <w:r w:rsidR="00F538FA" w:rsidRPr="00895D0E">
        <w:rPr>
          <w:rFonts w:asciiTheme="minorHAnsi" w:hAnsiTheme="minorHAnsi" w:cstheme="minorHAnsi"/>
          <w:sz w:val="22"/>
          <w:szCs w:val="22"/>
        </w:rPr>
        <w:t>r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eview </w:t>
      </w:r>
      <w:r w:rsidR="00F538FA" w:rsidRPr="00895D0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rocess,</w:t>
      </w:r>
      <w:r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F538FA" w:rsidRPr="00895D0E">
        <w:rPr>
          <w:rFonts w:asciiTheme="minorHAnsi" w:hAnsiTheme="minorHAnsi" w:cstheme="minorHAnsi"/>
          <w:sz w:val="22"/>
          <w:szCs w:val="22"/>
        </w:rPr>
        <w:t>g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etting</w:t>
      </w:r>
      <w:r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538FA" w:rsidRPr="00895D0E">
        <w:rPr>
          <w:rFonts w:asciiTheme="minorHAnsi" w:hAnsiTheme="minorHAnsi" w:cstheme="minorHAnsi"/>
          <w:spacing w:val="-1"/>
          <w:sz w:val="22"/>
          <w:szCs w:val="22"/>
        </w:rPr>
        <w:t>feedback)</w:t>
      </w:r>
    </w:p>
    <w:p w:rsidR="00484023" w:rsidRPr="00895D0E" w:rsidRDefault="00484023" w:rsidP="00484023">
      <w:pPr>
        <w:pStyle w:val="BodyText"/>
        <w:spacing w:before="98"/>
        <w:ind w:left="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:rsidR="00484023" w:rsidRPr="00895D0E" w:rsidRDefault="00484023" w:rsidP="00484023">
      <w:pPr>
        <w:pStyle w:val="BodyText"/>
        <w:spacing w:before="98"/>
        <w:ind w:left="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:rsidR="000508C9" w:rsidRPr="00895D0E" w:rsidRDefault="000508C9">
      <w:pPr>
        <w:rPr>
          <w:rFonts w:eastAsia="Times New Roman" w:cstheme="minorHAnsi"/>
          <w:b/>
          <w:spacing w:val="-1"/>
        </w:rPr>
      </w:pPr>
      <w:r w:rsidRPr="00895D0E">
        <w:rPr>
          <w:rFonts w:cstheme="minorHAnsi"/>
          <w:b/>
          <w:spacing w:val="-1"/>
        </w:rPr>
        <w:br w:type="page"/>
      </w:r>
    </w:p>
    <w:p w:rsidR="00143DAD" w:rsidRPr="00895D0E" w:rsidRDefault="00692782" w:rsidP="00A575E3">
      <w:pPr>
        <w:pStyle w:val="BodyText"/>
        <w:spacing w:before="98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Day 2:</w:t>
      </w:r>
      <w:r w:rsidRPr="00895D0E">
        <w:rPr>
          <w:rFonts w:asciiTheme="minorHAnsi" w:hAnsiTheme="minorHAnsi" w:cstheme="minorHAnsi"/>
          <w:b/>
          <w:spacing w:val="-1"/>
          <w:sz w:val="22"/>
          <w:szCs w:val="22"/>
          <w:rtl/>
        </w:rPr>
        <w:tab/>
      </w:r>
      <w:r w:rsidR="000B548B" w:rsidRPr="00895D0E">
        <w:rPr>
          <w:rFonts w:asciiTheme="minorHAnsi" w:hAnsiTheme="minorHAnsi" w:cstheme="minorHAnsi"/>
          <w:b/>
          <w:spacing w:val="-1"/>
          <w:sz w:val="22"/>
          <w:szCs w:val="22"/>
        </w:rPr>
        <w:t>February 24</w:t>
      </w:r>
      <w:r w:rsidR="000B548B" w:rsidRPr="00895D0E">
        <w:rPr>
          <w:rFonts w:asciiTheme="minorHAnsi" w:hAnsiTheme="minorHAnsi" w:cstheme="minorHAnsi"/>
          <w:b/>
          <w:sz w:val="22"/>
          <w:szCs w:val="22"/>
        </w:rPr>
        <w:t>, 2018</w:t>
      </w:r>
    </w:p>
    <w:p w:rsidR="00A575E3" w:rsidRPr="00895D0E" w:rsidRDefault="00A575E3" w:rsidP="00A575E3">
      <w:pPr>
        <w:pStyle w:val="BodyText"/>
        <w:spacing w:before="98"/>
        <w:ind w:left="0"/>
        <w:contextualSpacing/>
        <w:jc w:val="center"/>
        <w:rPr>
          <w:rFonts w:asciiTheme="minorHAnsi" w:hAnsiTheme="minorHAnsi" w:cstheme="minorHAnsi"/>
          <w:spacing w:val="-1"/>
          <w:sz w:val="12"/>
          <w:szCs w:val="12"/>
        </w:rPr>
      </w:pPr>
    </w:p>
    <w:p w:rsidR="00143DAD" w:rsidRPr="00895D0E" w:rsidRDefault="00291613" w:rsidP="00895D0E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8:30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9</w:t>
      </w:r>
      <w:r w:rsidR="00C66054" w:rsidRPr="00895D0E">
        <w:rPr>
          <w:rFonts w:asciiTheme="minorHAnsi" w:hAnsiTheme="minorHAnsi" w:cstheme="minorHAnsi"/>
          <w:spacing w:val="-1"/>
          <w:sz w:val="22"/>
          <w:szCs w:val="22"/>
        </w:rPr>
        <w:t>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am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FE5B7C">
        <w:rPr>
          <w:rFonts w:asciiTheme="minorHAnsi" w:hAnsiTheme="minorHAnsi" w:cstheme="minorHAnsi"/>
          <w:b/>
          <w:bCs/>
          <w:spacing w:val="-1"/>
          <w:sz w:val="22"/>
          <w:szCs w:val="22"/>
        </w:rPr>
        <w:t>Coffee/Tea</w:t>
      </w:r>
    </w:p>
    <w:p w:rsidR="00531FDF" w:rsidRPr="00895D0E" w:rsidRDefault="00E66AFF" w:rsidP="00514EC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9:00 – 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9:30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>Review</w:t>
      </w:r>
      <w:r w:rsidR="00895D0E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Assignments</w:t>
      </w:r>
      <w:r w:rsidR="0045711A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: </w:t>
      </w:r>
      <w:r w:rsidR="00531FDF" w:rsidRPr="00895D0E">
        <w:rPr>
          <w:rFonts w:asciiTheme="minorHAnsi" w:hAnsiTheme="minorHAnsi" w:cstheme="minorHAnsi"/>
          <w:b/>
          <w:spacing w:val="-1"/>
          <w:sz w:val="22"/>
          <w:szCs w:val="22"/>
        </w:rPr>
        <w:t>Dr. Suad Joseph</w:t>
      </w:r>
    </w:p>
    <w:p w:rsidR="00143DAD" w:rsidRPr="00895D0E" w:rsidRDefault="00291613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9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:30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10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:30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504DFF" w:rsidRPr="00895D0E">
        <w:rPr>
          <w:rFonts w:asciiTheme="minorHAnsi" w:hAnsiTheme="minorHAnsi" w:cstheme="minorHAnsi"/>
          <w:sz w:val="22"/>
          <w:szCs w:val="22"/>
          <w:u w:val="single"/>
        </w:rPr>
        <w:t>How Not to Study Gender Violence</w:t>
      </w:r>
    </w:p>
    <w:p w:rsidR="00143DAD" w:rsidRPr="00895D0E" w:rsidRDefault="00291613" w:rsidP="00895D0E">
      <w:pPr>
        <w:pStyle w:val="BodyText"/>
        <w:spacing w:before="0"/>
        <w:ind w:left="1800" w:firstLine="36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Presenter:</w:t>
      </w:r>
      <w:r w:rsidR="000508C9" w:rsidRPr="00895D0E">
        <w:rPr>
          <w:rFonts w:asciiTheme="minorHAnsi" w:hAnsiTheme="minorHAnsi" w:cstheme="minorHAnsi"/>
          <w:sz w:val="22"/>
          <w:szCs w:val="22"/>
        </w:rPr>
        <w:tab/>
      </w:r>
      <w:r w:rsidR="00504DFF" w:rsidRPr="00895D0E">
        <w:rPr>
          <w:rFonts w:asciiTheme="minorHAnsi" w:hAnsiTheme="minorHAnsi" w:cstheme="minorHAnsi"/>
          <w:b/>
          <w:sz w:val="22"/>
          <w:szCs w:val="22"/>
        </w:rPr>
        <w:t xml:space="preserve">Dr. Lena </w:t>
      </w:r>
      <w:proofErr w:type="spellStart"/>
      <w:r w:rsidR="00504DFF" w:rsidRPr="00895D0E">
        <w:rPr>
          <w:rFonts w:asciiTheme="minorHAnsi" w:hAnsiTheme="minorHAnsi" w:cstheme="minorHAnsi"/>
          <w:b/>
          <w:sz w:val="22"/>
          <w:szCs w:val="22"/>
        </w:rPr>
        <w:t>Meari</w:t>
      </w:r>
      <w:proofErr w:type="spellEnd"/>
    </w:p>
    <w:p w:rsidR="00143DAD" w:rsidRPr="00895D0E" w:rsidRDefault="00504DFF" w:rsidP="00E66AFF">
      <w:pPr>
        <w:pStyle w:val="BodyText"/>
        <w:spacing w:before="0"/>
        <w:ind w:left="3240" w:right="-244" w:hanging="108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Reading:</w:t>
      </w:r>
      <w:r w:rsidR="000508C9" w:rsidRPr="00895D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95D0E">
        <w:rPr>
          <w:rFonts w:asciiTheme="minorHAnsi" w:hAnsiTheme="minorHAnsi" w:cstheme="minorHAnsi"/>
          <w:sz w:val="22"/>
          <w:szCs w:val="22"/>
        </w:rPr>
        <w:t>Meari</w:t>
      </w:r>
      <w:proofErr w:type="spellEnd"/>
      <w:r w:rsidRPr="00895D0E">
        <w:rPr>
          <w:rFonts w:asciiTheme="minorHAnsi" w:hAnsiTheme="minorHAnsi" w:cstheme="minorHAnsi"/>
          <w:sz w:val="22"/>
          <w:szCs w:val="22"/>
        </w:rPr>
        <w:t>,</w:t>
      </w:r>
      <w:r w:rsidR="000508C9" w:rsidRPr="00895D0E">
        <w:rPr>
          <w:rFonts w:asciiTheme="minorHAnsi" w:hAnsiTheme="minorHAnsi" w:cstheme="minorHAnsi"/>
          <w:sz w:val="22"/>
          <w:szCs w:val="22"/>
        </w:rPr>
        <w:t xml:space="preserve"> L. (2015). </w:t>
      </w:r>
      <w:r w:rsidRPr="00895D0E">
        <w:rPr>
          <w:rFonts w:asciiTheme="minorHAnsi" w:hAnsiTheme="minorHAnsi" w:cstheme="minorHAnsi"/>
          <w:sz w:val="22"/>
          <w:szCs w:val="22"/>
        </w:rPr>
        <w:t>Re-</w:t>
      </w:r>
      <w:r w:rsidR="00CB364B" w:rsidRPr="00895D0E">
        <w:rPr>
          <w:rFonts w:asciiTheme="minorHAnsi" w:hAnsiTheme="minorHAnsi" w:cstheme="minorHAnsi"/>
          <w:sz w:val="22"/>
          <w:szCs w:val="22"/>
        </w:rPr>
        <w:t>s</w:t>
      </w:r>
      <w:r w:rsidRPr="00895D0E">
        <w:rPr>
          <w:rFonts w:asciiTheme="minorHAnsi" w:hAnsiTheme="minorHAnsi" w:cstheme="minorHAnsi"/>
          <w:sz w:val="22"/>
          <w:szCs w:val="22"/>
        </w:rPr>
        <w:t>ignifying ‘</w:t>
      </w:r>
      <w:r w:rsidR="00CB364B" w:rsidRPr="00895D0E">
        <w:rPr>
          <w:rFonts w:asciiTheme="minorHAnsi" w:hAnsiTheme="minorHAnsi" w:cstheme="minorHAnsi"/>
          <w:sz w:val="22"/>
          <w:szCs w:val="22"/>
        </w:rPr>
        <w:t>s</w:t>
      </w:r>
      <w:r w:rsidRPr="00895D0E">
        <w:rPr>
          <w:rFonts w:asciiTheme="minorHAnsi" w:hAnsiTheme="minorHAnsi" w:cstheme="minorHAnsi"/>
          <w:sz w:val="22"/>
          <w:szCs w:val="22"/>
        </w:rPr>
        <w:t xml:space="preserve">exual’ </w:t>
      </w:r>
      <w:r w:rsidR="00CB364B" w:rsidRPr="00895D0E">
        <w:rPr>
          <w:rFonts w:asciiTheme="minorHAnsi" w:hAnsiTheme="minorHAnsi" w:cstheme="minorHAnsi"/>
          <w:sz w:val="22"/>
          <w:szCs w:val="22"/>
        </w:rPr>
        <w:t>c</w:t>
      </w:r>
      <w:r w:rsidRPr="00895D0E">
        <w:rPr>
          <w:rFonts w:asciiTheme="minorHAnsi" w:hAnsiTheme="minorHAnsi" w:cstheme="minorHAnsi"/>
          <w:sz w:val="22"/>
          <w:szCs w:val="22"/>
        </w:rPr>
        <w:t xml:space="preserve">olonial </w:t>
      </w:r>
      <w:r w:rsidR="00CB364B" w:rsidRPr="00895D0E">
        <w:rPr>
          <w:rFonts w:asciiTheme="minorHAnsi" w:hAnsiTheme="minorHAnsi" w:cstheme="minorHAnsi"/>
          <w:sz w:val="22"/>
          <w:szCs w:val="22"/>
        </w:rPr>
        <w:t>p</w:t>
      </w:r>
      <w:r w:rsidRPr="00895D0E">
        <w:rPr>
          <w:rFonts w:asciiTheme="minorHAnsi" w:hAnsiTheme="minorHAnsi" w:cstheme="minorHAnsi"/>
          <w:sz w:val="22"/>
          <w:szCs w:val="22"/>
        </w:rPr>
        <w:t xml:space="preserve">ower </w:t>
      </w:r>
      <w:r w:rsidR="00CB364B" w:rsidRPr="00895D0E">
        <w:rPr>
          <w:rFonts w:asciiTheme="minorHAnsi" w:hAnsiTheme="minorHAnsi" w:cstheme="minorHAnsi"/>
          <w:sz w:val="22"/>
          <w:szCs w:val="22"/>
        </w:rPr>
        <w:t>t</w:t>
      </w:r>
      <w:r w:rsidRPr="00895D0E">
        <w:rPr>
          <w:rFonts w:asciiTheme="minorHAnsi" w:hAnsiTheme="minorHAnsi" w:cstheme="minorHAnsi"/>
          <w:sz w:val="22"/>
          <w:szCs w:val="22"/>
        </w:rPr>
        <w:t xml:space="preserve">echniques: The </w:t>
      </w:r>
      <w:r w:rsidR="00CB364B" w:rsidRPr="00895D0E">
        <w:rPr>
          <w:rFonts w:asciiTheme="minorHAnsi" w:hAnsiTheme="minorHAnsi" w:cstheme="minorHAnsi"/>
          <w:sz w:val="22"/>
          <w:szCs w:val="22"/>
        </w:rPr>
        <w:t>e</w:t>
      </w:r>
      <w:r w:rsidRPr="00895D0E">
        <w:rPr>
          <w:rFonts w:asciiTheme="minorHAnsi" w:hAnsiTheme="minorHAnsi" w:cstheme="minorHAnsi"/>
          <w:sz w:val="22"/>
          <w:szCs w:val="22"/>
        </w:rPr>
        <w:t>xperiences of</w:t>
      </w:r>
      <w:r w:rsidR="00531FDF" w:rsidRPr="00895D0E">
        <w:rPr>
          <w:rFonts w:asciiTheme="minorHAnsi" w:hAnsiTheme="minorHAnsi" w:cstheme="minorHAnsi"/>
          <w:sz w:val="22"/>
          <w:szCs w:val="22"/>
        </w:rPr>
        <w:t xml:space="preserve"> P</w:t>
      </w:r>
      <w:r w:rsidRPr="00895D0E">
        <w:rPr>
          <w:rFonts w:asciiTheme="minorHAnsi" w:hAnsiTheme="minorHAnsi" w:cstheme="minorHAnsi"/>
          <w:sz w:val="22"/>
          <w:szCs w:val="22"/>
        </w:rPr>
        <w:t>alest</w:t>
      </w:r>
      <w:r w:rsidR="000508C9" w:rsidRPr="00895D0E">
        <w:rPr>
          <w:rFonts w:asciiTheme="minorHAnsi" w:hAnsiTheme="minorHAnsi" w:cstheme="minorHAnsi"/>
          <w:sz w:val="22"/>
          <w:szCs w:val="22"/>
        </w:rPr>
        <w:t xml:space="preserve">inian </w:t>
      </w:r>
      <w:r w:rsidR="00CB364B" w:rsidRPr="00895D0E">
        <w:rPr>
          <w:rFonts w:asciiTheme="minorHAnsi" w:hAnsiTheme="minorHAnsi" w:cstheme="minorHAnsi"/>
          <w:sz w:val="22"/>
          <w:szCs w:val="22"/>
        </w:rPr>
        <w:t>w</w:t>
      </w:r>
      <w:r w:rsidR="000508C9" w:rsidRPr="00895D0E">
        <w:rPr>
          <w:rFonts w:asciiTheme="minorHAnsi" w:hAnsiTheme="minorHAnsi" w:cstheme="minorHAnsi"/>
          <w:sz w:val="22"/>
          <w:szCs w:val="22"/>
        </w:rPr>
        <w:t xml:space="preserve">omen </w:t>
      </w:r>
      <w:r w:rsidR="00CB364B" w:rsidRPr="00895D0E">
        <w:rPr>
          <w:rFonts w:asciiTheme="minorHAnsi" w:hAnsiTheme="minorHAnsi" w:cstheme="minorHAnsi"/>
          <w:sz w:val="22"/>
          <w:szCs w:val="22"/>
        </w:rPr>
        <w:t>p</w:t>
      </w:r>
      <w:r w:rsidR="000508C9" w:rsidRPr="00895D0E">
        <w:rPr>
          <w:rFonts w:asciiTheme="minorHAnsi" w:hAnsiTheme="minorHAnsi" w:cstheme="minorHAnsi"/>
          <w:sz w:val="22"/>
          <w:szCs w:val="22"/>
        </w:rPr>
        <w:t xml:space="preserve">olitical </w:t>
      </w:r>
      <w:r w:rsidR="00CB364B" w:rsidRPr="00895D0E">
        <w:rPr>
          <w:rFonts w:asciiTheme="minorHAnsi" w:hAnsiTheme="minorHAnsi" w:cstheme="minorHAnsi"/>
          <w:sz w:val="22"/>
          <w:szCs w:val="22"/>
        </w:rPr>
        <w:t>p</w:t>
      </w:r>
      <w:r w:rsidR="000508C9" w:rsidRPr="00895D0E">
        <w:rPr>
          <w:rFonts w:asciiTheme="minorHAnsi" w:hAnsiTheme="minorHAnsi" w:cstheme="minorHAnsi"/>
          <w:sz w:val="22"/>
          <w:szCs w:val="22"/>
        </w:rPr>
        <w:t xml:space="preserve">risoners. In </w:t>
      </w:r>
      <w:r w:rsidR="00CD3581" w:rsidRPr="00895D0E">
        <w:rPr>
          <w:rFonts w:asciiTheme="minorHAnsi" w:hAnsiTheme="minorHAnsi" w:cstheme="minorHAnsi"/>
          <w:sz w:val="22"/>
          <w:szCs w:val="22"/>
        </w:rPr>
        <w:t xml:space="preserve">M. El Said, L. </w:t>
      </w:r>
      <w:proofErr w:type="spellStart"/>
      <w:r w:rsidR="00CD3581" w:rsidRPr="00895D0E">
        <w:rPr>
          <w:rFonts w:asciiTheme="minorHAnsi" w:hAnsiTheme="minorHAnsi" w:cstheme="minorHAnsi"/>
          <w:sz w:val="22"/>
          <w:szCs w:val="22"/>
        </w:rPr>
        <w:t>Meari</w:t>
      </w:r>
      <w:proofErr w:type="spellEnd"/>
      <w:r w:rsidR="00CD3581" w:rsidRPr="00895D0E">
        <w:rPr>
          <w:rFonts w:asciiTheme="minorHAnsi" w:hAnsiTheme="minorHAnsi" w:cstheme="minorHAnsi"/>
          <w:sz w:val="22"/>
          <w:szCs w:val="22"/>
        </w:rPr>
        <w:t>, and N. Pratt (</w:t>
      </w:r>
      <w:proofErr w:type="spellStart"/>
      <w:r w:rsidR="00CD3581" w:rsidRPr="00895D0E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="00CD3581" w:rsidRPr="00895D0E">
        <w:rPr>
          <w:rFonts w:asciiTheme="minorHAnsi" w:hAnsiTheme="minorHAnsi" w:cstheme="minorHAnsi"/>
          <w:sz w:val="22"/>
          <w:szCs w:val="22"/>
        </w:rPr>
        <w:t xml:space="preserve">). </w:t>
      </w:r>
      <w:r w:rsidR="000508C9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Rethinking </w:t>
      </w:r>
      <w:r w:rsidR="0045711A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G</w:t>
      </w:r>
      <w:r w:rsidR="000508C9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ender in </w:t>
      </w:r>
      <w:r w:rsidR="0045711A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R</w:t>
      </w:r>
      <w:r w:rsidR="000508C9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evolutions and </w:t>
      </w:r>
      <w:r w:rsidR="0045711A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R</w:t>
      </w:r>
      <w:r w:rsidR="000508C9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esistance: Lessons from the Arab World</w:t>
      </w:r>
      <w:r w:rsidR="00CD3581" w:rsidRPr="00895D0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CD3581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>(pp. 59-85)</w:t>
      </w:r>
      <w:r w:rsidR="000508C9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0508C9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D3581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London, UK: </w:t>
      </w:r>
      <w:r w:rsidR="000508C9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>Zed Books</w:t>
      </w:r>
      <w:r w:rsidR="00CD3581" w:rsidRPr="00895D0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43DAD" w:rsidRPr="00895D0E" w:rsidRDefault="00504DF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10: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30 – 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11:00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FE5B7C">
        <w:rPr>
          <w:rFonts w:asciiTheme="minorHAnsi" w:hAnsiTheme="minorHAnsi" w:cstheme="minorHAnsi"/>
          <w:b/>
          <w:bCs/>
          <w:spacing w:val="-1"/>
          <w:sz w:val="22"/>
          <w:szCs w:val="22"/>
        </w:rPr>
        <w:t>Break</w:t>
      </w:r>
    </w:p>
    <w:p w:rsidR="00504DFF" w:rsidRPr="00895D0E" w:rsidRDefault="00531FDF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11:00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>am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504DFF" w:rsidRPr="00895D0E">
        <w:rPr>
          <w:rFonts w:asciiTheme="minorHAnsi" w:hAnsiTheme="minorHAnsi" w:cstheme="minorHAnsi"/>
          <w:spacing w:val="-1"/>
          <w:sz w:val="22"/>
          <w:szCs w:val="22"/>
        </w:rPr>
        <w:t>12: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504DFF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pm</w:t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08C9" w:rsidRPr="00895D0E">
        <w:rPr>
          <w:rFonts w:asciiTheme="minorHAnsi" w:hAnsiTheme="minorHAnsi" w:cstheme="minorHAnsi"/>
          <w:spacing w:val="-1"/>
          <w:sz w:val="22"/>
          <w:szCs w:val="22"/>
          <w:u w:val="single"/>
        </w:rPr>
        <w:t>S</w:t>
      </w:r>
      <w:r w:rsidR="00504DFF" w:rsidRPr="00895D0E">
        <w:rPr>
          <w:rFonts w:asciiTheme="minorHAnsi" w:hAnsiTheme="minorHAnsi" w:cstheme="minorHAnsi"/>
          <w:sz w:val="22"/>
          <w:szCs w:val="22"/>
          <w:u w:val="single"/>
        </w:rPr>
        <w:t xml:space="preserve">exual </w:t>
      </w:r>
      <w:r w:rsidR="00720A9B" w:rsidRPr="00895D0E">
        <w:rPr>
          <w:rFonts w:asciiTheme="minorHAnsi" w:hAnsiTheme="minorHAnsi" w:cstheme="minorHAnsi"/>
          <w:sz w:val="22"/>
          <w:szCs w:val="22"/>
          <w:u w:val="single"/>
        </w:rPr>
        <w:t>Harassment</w:t>
      </w:r>
    </w:p>
    <w:p w:rsidR="00504DFF" w:rsidRPr="00895D0E" w:rsidRDefault="000508C9" w:rsidP="00A575E3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="00E66AFF">
        <w:rPr>
          <w:rFonts w:asciiTheme="minorHAnsi" w:hAnsiTheme="minorHAnsi" w:cstheme="minorHAnsi"/>
          <w:sz w:val="22"/>
          <w:szCs w:val="22"/>
        </w:rPr>
        <w:tab/>
      </w:r>
      <w:r w:rsidR="00504DFF" w:rsidRPr="00895D0E">
        <w:rPr>
          <w:rFonts w:asciiTheme="minorHAnsi" w:hAnsiTheme="minorHAnsi" w:cstheme="minorHAnsi"/>
          <w:sz w:val="22"/>
          <w:szCs w:val="22"/>
        </w:rPr>
        <w:t>Presenter:</w:t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="00504DFF" w:rsidRPr="00895D0E">
        <w:rPr>
          <w:rFonts w:asciiTheme="minorHAnsi" w:hAnsiTheme="minorHAnsi" w:cstheme="minorHAnsi"/>
          <w:b/>
          <w:sz w:val="22"/>
          <w:szCs w:val="22"/>
        </w:rPr>
        <w:t>Dr. Zeina Zaatari</w:t>
      </w:r>
    </w:p>
    <w:p w:rsidR="00176A2B" w:rsidRPr="00895D0E" w:rsidRDefault="000508C9" w:rsidP="00CB364B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Pr="00895D0E">
        <w:rPr>
          <w:rFonts w:asciiTheme="minorHAnsi" w:hAnsiTheme="minorHAnsi" w:cstheme="minorHAnsi"/>
          <w:sz w:val="22"/>
          <w:szCs w:val="22"/>
        </w:rPr>
        <w:tab/>
      </w:r>
      <w:r w:rsidR="00E66AFF">
        <w:rPr>
          <w:rFonts w:asciiTheme="minorHAnsi" w:hAnsiTheme="minorHAnsi" w:cstheme="minorHAnsi"/>
          <w:sz w:val="22"/>
          <w:szCs w:val="22"/>
        </w:rPr>
        <w:tab/>
      </w:r>
      <w:r w:rsidR="00504DFF" w:rsidRPr="00895D0E">
        <w:rPr>
          <w:rFonts w:asciiTheme="minorHAnsi" w:hAnsiTheme="minorHAnsi" w:cstheme="minorHAnsi"/>
          <w:sz w:val="22"/>
          <w:szCs w:val="22"/>
        </w:rPr>
        <w:t>Reading</w:t>
      </w:r>
      <w:r w:rsidR="00C20D9A" w:rsidRPr="00895D0E">
        <w:rPr>
          <w:rFonts w:asciiTheme="minorHAnsi" w:hAnsiTheme="minorHAnsi" w:cstheme="minorHAnsi"/>
          <w:sz w:val="22"/>
          <w:szCs w:val="22"/>
        </w:rPr>
        <w:t>s</w:t>
      </w:r>
      <w:r w:rsidR="00504DFF" w:rsidRPr="00895D0E">
        <w:rPr>
          <w:rFonts w:asciiTheme="minorHAnsi" w:hAnsiTheme="minorHAnsi" w:cstheme="minorHAnsi"/>
          <w:sz w:val="22"/>
          <w:szCs w:val="22"/>
        </w:rPr>
        <w:t xml:space="preserve">:  </w:t>
      </w:r>
      <w:r w:rsidRPr="00895D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D3581" w:rsidRPr="00895D0E">
        <w:rPr>
          <w:rFonts w:asciiTheme="minorHAnsi" w:hAnsiTheme="minorHAnsi" w:cstheme="minorHAnsi"/>
          <w:sz w:val="22"/>
          <w:szCs w:val="22"/>
        </w:rPr>
        <w:t>Rousdhy</w:t>
      </w:r>
      <w:proofErr w:type="spellEnd"/>
      <w:r w:rsidR="00CD3581" w:rsidRPr="00895D0E">
        <w:rPr>
          <w:rFonts w:asciiTheme="minorHAnsi" w:hAnsiTheme="minorHAnsi" w:cstheme="minorHAnsi"/>
          <w:sz w:val="22"/>
          <w:szCs w:val="22"/>
        </w:rPr>
        <w:t xml:space="preserve">, N. </w:t>
      </w:r>
      <w:r w:rsidR="00176A2B" w:rsidRPr="00895D0E">
        <w:rPr>
          <w:rFonts w:asciiTheme="minorHAnsi" w:hAnsiTheme="minorHAnsi" w:cstheme="minorHAnsi"/>
          <w:sz w:val="22"/>
          <w:szCs w:val="22"/>
        </w:rPr>
        <w:t xml:space="preserve">Sexual </w:t>
      </w:r>
      <w:r w:rsidR="00CB364B" w:rsidRPr="00895D0E">
        <w:rPr>
          <w:rFonts w:asciiTheme="minorHAnsi" w:hAnsiTheme="minorHAnsi" w:cstheme="minorHAnsi"/>
          <w:sz w:val="22"/>
          <w:szCs w:val="22"/>
        </w:rPr>
        <w:t>h</w:t>
      </w:r>
      <w:r w:rsidR="00176A2B" w:rsidRPr="00895D0E">
        <w:rPr>
          <w:rFonts w:asciiTheme="minorHAnsi" w:hAnsiTheme="minorHAnsi" w:cstheme="minorHAnsi"/>
          <w:sz w:val="22"/>
          <w:szCs w:val="22"/>
        </w:rPr>
        <w:t>arassment: Egypt</w:t>
      </w:r>
      <w:r w:rsidR="00CD3581" w:rsidRPr="00895D0E">
        <w:rPr>
          <w:rFonts w:asciiTheme="minorHAnsi" w:hAnsiTheme="minorHAnsi" w:cstheme="minorHAnsi"/>
          <w:sz w:val="22"/>
          <w:szCs w:val="22"/>
        </w:rPr>
        <w:t>.</w:t>
      </w:r>
      <w:r w:rsidR="00176A2B" w:rsidRPr="00895D0E">
        <w:rPr>
          <w:rFonts w:asciiTheme="minorHAnsi" w:hAnsiTheme="minorHAnsi" w:cstheme="minorHAnsi"/>
          <w:sz w:val="22"/>
          <w:szCs w:val="22"/>
        </w:rPr>
        <w:t xml:space="preserve"> </w:t>
      </w:r>
      <w:r w:rsidR="00176A2B" w:rsidRPr="00895D0E">
        <w:rPr>
          <w:rFonts w:asciiTheme="minorHAnsi" w:hAnsiTheme="minorHAnsi" w:cstheme="minorHAnsi"/>
          <w:i/>
          <w:iCs/>
          <w:sz w:val="22"/>
          <w:szCs w:val="22"/>
        </w:rPr>
        <w:t>EWIC</w:t>
      </w:r>
      <w:r w:rsidR="00176A2B" w:rsidRPr="00895D0E">
        <w:rPr>
          <w:rFonts w:asciiTheme="minorHAnsi" w:hAnsiTheme="minorHAnsi" w:cstheme="minorHAnsi"/>
          <w:sz w:val="22"/>
          <w:szCs w:val="22"/>
        </w:rPr>
        <w:t>, 2016.</w:t>
      </w:r>
      <w:r w:rsidR="00176A2B" w:rsidRPr="00895D0E" w:rsidDel="00176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6A2B" w:rsidRPr="00895D0E" w:rsidRDefault="00A575E3" w:rsidP="00E66AFF">
      <w:pPr>
        <w:widowControl/>
        <w:ind w:left="3240"/>
        <w:rPr>
          <w:rFonts w:eastAsia="Times New Roman" w:cstheme="minorHAnsi"/>
        </w:rPr>
      </w:pPr>
      <w:proofErr w:type="spellStart"/>
      <w:proofErr w:type="gramStart"/>
      <w:r w:rsidRPr="00895D0E">
        <w:rPr>
          <w:rFonts w:eastAsia="Times New Roman" w:cstheme="minorHAnsi"/>
        </w:rPr>
        <w:t>K</w:t>
      </w:r>
      <w:r w:rsidR="000508C9" w:rsidRPr="00895D0E">
        <w:rPr>
          <w:rFonts w:eastAsia="Times New Roman" w:cstheme="minorHAnsi"/>
        </w:rPr>
        <w:t>andiyoti</w:t>
      </w:r>
      <w:r w:rsidR="00CD3581" w:rsidRPr="00895D0E">
        <w:rPr>
          <w:rFonts w:eastAsia="Times New Roman" w:cstheme="minorHAnsi"/>
        </w:rPr>
        <w:t>,D</w:t>
      </w:r>
      <w:proofErr w:type="spellEnd"/>
      <w:r w:rsidR="00CD3581" w:rsidRPr="00895D0E">
        <w:rPr>
          <w:rFonts w:eastAsia="Times New Roman" w:cstheme="minorHAnsi"/>
        </w:rPr>
        <w:t>.</w:t>
      </w:r>
      <w:proofErr w:type="gramEnd"/>
      <w:r w:rsidR="00CD3581" w:rsidRPr="00895D0E">
        <w:rPr>
          <w:rFonts w:eastAsia="Times New Roman" w:cstheme="minorHAnsi"/>
        </w:rPr>
        <w:t xml:space="preserve"> (January 2013). </w:t>
      </w:r>
      <w:hyperlink r:id="rId12" w:history="1">
        <w:r w:rsidR="00CB364B" w:rsidRPr="00895D0E">
          <w:rPr>
            <w:rStyle w:val="Hyperlink"/>
            <w:rFonts w:eastAsia="Times New Roman" w:cstheme="minorHAnsi"/>
          </w:rPr>
          <w:t>Fear and f</w:t>
        </w:r>
        <w:r w:rsidR="00176A2B" w:rsidRPr="00895D0E">
          <w:rPr>
            <w:rStyle w:val="Hyperlink"/>
            <w:rFonts w:eastAsia="Times New Roman" w:cstheme="minorHAnsi"/>
          </w:rPr>
          <w:t>ur</w:t>
        </w:r>
        <w:r w:rsidR="00304F28" w:rsidRPr="00895D0E">
          <w:rPr>
            <w:rStyle w:val="Hyperlink"/>
            <w:rFonts w:eastAsia="Times New Roman" w:cstheme="minorHAnsi"/>
          </w:rPr>
          <w:t xml:space="preserve">y: Women and </w:t>
        </w:r>
        <w:r w:rsidR="00CB364B" w:rsidRPr="00895D0E">
          <w:rPr>
            <w:rStyle w:val="Hyperlink"/>
            <w:rFonts w:eastAsia="Times New Roman" w:cstheme="minorHAnsi"/>
          </w:rPr>
          <w:t>p</w:t>
        </w:r>
        <w:r w:rsidR="00304F28" w:rsidRPr="00895D0E">
          <w:rPr>
            <w:rStyle w:val="Hyperlink"/>
            <w:rFonts w:eastAsia="Times New Roman" w:cstheme="minorHAnsi"/>
          </w:rPr>
          <w:t>ost-</w:t>
        </w:r>
        <w:r w:rsidR="00CB364B" w:rsidRPr="00895D0E">
          <w:rPr>
            <w:rStyle w:val="Hyperlink"/>
            <w:rFonts w:eastAsia="Times New Roman" w:cstheme="minorHAnsi"/>
          </w:rPr>
          <w:t>r</w:t>
        </w:r>
        <w:r w:rsidR="00304F28" w:rsidRPr="00895D0E">
          <w:rPr>
            <w:rStyle w:val="Hyperlink"/>
            <w:rFonts w:eastAsia="Times New Roman" w:cstheme="minorHAnsi"/>
          </w:rPr>
          <w:t>evolutionary</w:t>
        </w:r>
        <w:r w:rsidR="00304F28" w:rsidRPr="00895D0E">
          <w:rPr>
            <w:rStyle w:val="Hyperlink"/>
            <w:rFonts w:eastAsia="Times New Roman" w:cstheme="minorHAnsi"/>
            <w:rtl/>
          </w:rPr>
          <w:t xml:space="preserve"> </w:t>
        </w:r>
        <w:r w:rsidR="00CB364B" w:rsidRPr="00895D0E">
          <w:rPr>
            <w:rStyle w:val="Hyperlink"/>
            <w:rFonts w:eastAsia="Times New Roman" w:cstheme="minorHAnsi"/>
          </w:rPr>
          <w:t>v</w:t>
        </w:r>
        <w:r w:rsidR="00176A2B" w:rsidRPr="00895D0E">
          <w:rPr>
            <w:rStyle w:val="Hyperlink"/>
            <w:rFonts w:eastAsia="Times New Roman" w:cstheme="minorHAnsi"/>
          </w:rPr>
          <w:t>iolence</w:t>
        </w:r>
      </w:hyperlink>
      <w:r w:rsidR="00176A2B" w:rsidRPr="00895D0E">
        <w:rPr>
          <w:rFonts w:eastAsia="Times New Roman" w:cstheme="minorHAnsi"/>
        </w:rPr>
        <w:t xml:space="preserve">, </w:t>
      </w:r>
      <w:r w:rsidR="00CD3581" w:rsidRPr="00895D0E">
        <w:rPr>
          <w:rFonts w:eastAsia="Times New Roman" w:cstheme="minorHAnsi"/>
          <w:i/>
          <w:iCs/>
        </w:rPr>
        <w:t>Open Democracy.</w:t>
      </w:r>
      <w:r w:rsidR="00176A2B" w:rsidRPr="00895D0E">
        <w:rPr>
          <w:rFonts w:eastAsia="Times New Roman" w:cstheme="minorHAnsi"/>
        </w:rPr>
        <w:t xml:space="preserve"> </w:t>
      </w:r>
    </w:p>
    <w:p w:rsidR="00176A2B" w:rsidRPr="00895D0E" w:rsidRDefault="00CD3581" w:rsidP="00E66AFF">
      <w:pPr>
        <w:widowControl/>
        <w:ind w:left="3240"/>
        <w:rPr>
          <w:rFonts w:eastAsia="Times New Roman" w:cstheme="minorHAnsi"/>
        </w:rPr>
      </w:pPr>
      <w:proofErr w:type="spellStart"/>
      <w:r w:rsidRPr="00895D0E">
        <w:rPr>
          <w:rFonts w:eastAsia="Times New Roman" w:cstheme="minorHAnsi"/>
        </w:rPr>
        <w:t>Zaki</w:t>
      </w:r>
      <w:proofErr w:type="spellEnd"/>
      <w:r w:rsidRPr="00895D0E">
        <w:rPr>
          <w:rFonts w:eastAsia="Times New Roman" w:cstheme="minorHAnsi"/>
        </w:rPr>
        <w:t xml:space="preserve">, H. A. (2016). </w:t>
      </w:r>
      <w:hyperlink r:id="rId13" w:history="1">
        <w:r w:rsidR="00176A2B" w:rsidRPr="00895D0E">
          <w:rPr>
            <w:rStyle w:val="Hyperlink"/>
            <w:rFonts w:eastAsia="Times New Roman" w:cstheme="minorHAnsi"/>
          </w:rPr>
          <w:t>Tunisia uncovered a history of state sexual violence, can it do anything?</w:t>
        </w:r>
      </w:hyperlink>
      <w:r w:rsidR="00176A2B" w:rsidRPr="00895D0E">
        <w:rPr>
          <w:rFonts w:eastAsia="Times New Roman" w:cstheme="minorHAnsi"/>
        </w:rPr>
        <w:t xml:space="preserve"> </w:t>
      </w:r>
      <w:r w:rsidR="00176A2B" w:rsidRPr="00895D0E">
        <w:rPr>
          <w:rFonts w:eastAsia="Times New Roman" w:cstheme="minorHAnsi"/>
          <w:i/>
          <w:iCs/>
        </w:rPr>
        <w:t xml:space="preserve">Washington Post, </w:t>
      </w:r>
      <w:r w:rsidRPr="00895D0E">
        <w:rPr>
          <w:rFonts w:eastAsia="Times New Roman" w:cstheme="minorHAnsi"/>
          <w:i/>
          <w:iCs/>
        </w:rPr>
        <w:t xml:space="preserve">11 </w:t>
      </w:r>
      <w:r w:rsidR="00176A2B" w:rsidRPr="00895D0E">
        <w:rPr>
          <w:rFonts w:eastAsia="Times New Roman" w:cstheme="minorHAnsi"/>
        </w:rPr>
        <w:t xml:space="preserve">April 2016 </w:t>
      </w:r>
    </w:p>
    <w:p w:rsidR="00504DFF" w:rsidRPr="00895D0E" w:rsidRDefault="00504DFF" w:rsidP="00FE5B7C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2:00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FE5B7C">
        <w:rPr>
          <w:rFonts w:asciiTheme="minorHAnsi" w:hAnsiTheme="minorHAnsi" w:cstheme="minorHAnsi"/>
          <w:b/>
          <w:bCs/>
          <w:sz w:val="22"/>
          <w:szCs w:val="22"/>
        </w:rPr>
        <w:t>Lunch</w:t>
      </w:r>
    </w:p>
    <w:p w:rsidR="00143DAD" w:rsidRPr="00895D0E" w:rsidRDefault="007D3D04" w:rsidP="00E66AFF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1:00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2:00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>pm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CD3581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531FDF" w:rsidRPr="00895D0E">
        <w:rPr>
          <w:rFonts w:asciiTheme="minorHAnsi" w:hAnsiTheme="minorHAnsi" w:cstheme="minorHAnsi"/>
          <w:spacing w:val="-1"/>
          <w:sz w:val="22"/>
          <w:szCs w:val="22"/>
          <w:u w:val="single"/>
        </w:rPr>
        <w:t>Sexual Colonial Violence and Resistance</w:t>
      </w:r>
    </w:p>
    <w:p w:rsidR="00531FDF" w:rsidRPr="00895D0E" w:rsidRDefault="00531FDF" w:rsidP="00E66AFF">
      <w:pPr>
        <w:pStyle w:val="BodyText"/>
        <w:spacing w:before="0"/>
        <w:ind w:left="1800" w:firstLine="36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Presenter:</w:t>
      </w:r>
      <w:r w:rsidR="00DB28BE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t xml:space="preserve">Dr. Lena </w:t>
      </w:r>
      <w:proofErr w:type="spellStart"/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t>Meari</w:t>
      </w:r>
      <w:proofErr w:type="spellEnd"/>
    </w:p>
    <w:p w:rsidR="00C20D9A" w:rsidRPr="00895D0E" w:rsidRDefault="00531FDF" w:rsidP="00E66AFF">
      <w:pPr>
        <w:pStyle w:val="BodyText"/>
        <w:spacing w:before="0"/>
        <w:ind w:left="3240" w:hanging="1080"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Reading:</w:t>
      </w:r>
      <w:r w:rsidR="00DB28BE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 xml:space="preserve">ظاهر-ناشف، سهاد ونادرة شلهوب-كيفوركيان. (2015). </w: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fldChar w:fldCharType="begin"/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instrText xml:space="preserve"> </w:instrTex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</w:rPr>
        <w:instrText xml:space="preserve">HYPERLINK </w:instrTex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instrText>"</w:instrTex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</w:rPr>
        <w:instrText>http://www.palestine-studies.org/sites/default/files/mdf-articles/131-147.pdf"</w:instrTex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instrText xml:space="preserve"> </w:instrTex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fldChar w:fldCharType="separate"/>
      </w:r>
      <w:r w:rsidR="00DA0437" w:rsidRPr="00895D0E">
        <w:rPr>
          <w:rStyle w:val="Hyperlink"/>
          <w:rFonts w:asciiTheme="minorHAnsi" w:hAnsiTheme="minorHAnsi" w:cstheme="minorHAnsi"/>
          <w:spacing w:val="-1"/>
          <w:sz w:val="22"/>
          <w:szCs w:val="22"/>
          <w:rtl/>
        </w:rPr>
        <w:t>الرغبات الجنسية في آلة الاستعمار الإسرائيلية الاستيطانية</w:t>
      </w:r>
      <w:r w:rsidR="00C20D9A" w:rsidRPr="00895D0E">
        <w:rPr>
          <w:rFonts w:asciiTheme="minorHAnsi" w:hAnsiTheme="minorHAnsi" w:cstheme="minorHAnsi"/>
          <w:spacing w:val="-1"/>
          <w:sz w:val="22"/>
          <w:szCs w:val="22"/>
          <w:rtl/>
        </w:rPr>
        <w:fldChar w:fldCharType="end"/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>. مجلة</w:t>
      </w:r>
      <w:r w:rsidR="00A22E50" w:rsidRPr="00895D0E">
        <w:rPr>
          <w:rFonts w:asciiTheme="minorHAnsi" w:hAnsiTheme="minorHAnsi" w:cstheme="minorHAnsi"/>
          <w:spacing w:val="-1"/>
          <w:sz w:val="22"/>
          <w:szCs w:val="22"/>
          <w:rtl/>
        </w:rPr>
        <w:t xml:space="preserve"> الدراسات الفلسطينية (104) خريف 2015، 1</w:t>
      </w:r>
      <w:r w:rsidR="00692782" w:rsidRPr="00895D0E">
        <w:rPr>
          <w:rFonts w:asciiTheme="minorHAnsi" w:hAnsiTheme="minorHAnsi" w:cstheme="minorHAnsi"/>
          <w:spacing w:val="-1"/>
          <w:sz w:val="22"/>
          <w:szCs w:val="22"/>
          <w:rtl/>
        </w:rPr>
        <w:t>31</w:t>
      </w:r>
      <w:r w:rsidR="00A22E50" w:rsidRPr="00895D0E">
        <w:rPr>
          <w:rFonts w:asciiTheme="minorHAnsi" w:hAnsiTheme="minorHAnsi" w:cstheme="minorHAnsi"/>
          <w:spacing w:val="-1"/>
          <w:sz w:val="22"/>
          <w:szCs w:val="22"/>
          <w:rtl/>
        </w:rPr>
        <w:t>-1</w:t>
      </w:r>
      <w:r w:rsidR="00692782" w:rsidRPr="00895D0E">
        <w:rPr>
          <w:rFonts w:asciiTheme="minorHAnsi" w:hAnsiTheme="minorHAnsi" w:cstheme="minorHAnsi"/>
          <w:spacing w:val="-1"/>
          <w:sz w:val="22"/>
          <w:szCs w:val="22"/>
          <w:rtl/>
        </w:rPr>
        <w:t>47</w:t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>.</w:t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</w:p>
    <w:p w:rsidR="00DA0437" w:rsidRPr="00895D0E" w:rsidRDefault="00C20D9A" w:rsidP="00E66AFF">
      <w:pPr>
        <w:pStyle w:val="BodyText"/>
        <w:spacing w:before="0"/>
        <w:ind w:left="3240"/>
        <w:rPr>
          <w:rFonts w:asciiTheme="minorHAnsi" w:hAnsiTheme="minorHAnsi" w:cstheme="minorHAnsi"/>
          <w:spacing w:val="-1"/>
          <w:sz w:val="22"/>
          <w:szCs w:val="22"/>
          <w:rtl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[Thaher-</w:t>
      </w:r>
      <w:proofErr w:type="spellStart"/>
      <w:r w:rsidRPr="00895D0E">
        <w:rPr>
          <w:rFonts w:asciiTheme="minorHAnsi" w:hAnsiTheme="minorHAnsi" w:cstheme="minorHAnsi"/>
          <w:spacing w:val="-1"/>
          <w:sz w:val="22"/>
          <w:szCs w:val="22"/>
        </w:rPr>
        <w:t>Nashef</w:t>
      </w:r>
      <w:proofErr w:type="spellEnd"/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, S., and </w:t>
      </w:r>
      <w:proofErr w:type="spellStart"/>
      <w:r w:rsidRPr="00895D0E">
        <w:rPr>
          <w:rFonts w:asciiTheme="minorHAnsi" w:hAnsiTheme="minorHAnsi" w:cstheme="minorHAnsi"/>
          <w:spacing w:val="-1"/>
          <w:sz w:val="22"/>
          <w:szCs w:val="22"/>
        </w:rPr>
        <w:t>Shalhoub</w:t>
      </w:r>
      <w:proofErr w:type="spellEnd"/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-Kevorkian, N. (2015). </w:t>
      </w:r>
      <w:r w:rsidR="00CB364B" w:rsidRPr="00895D0E">
        <w:rPr>
          <w:rFonts w:asciiTheme="minorHAnsi" w:hAnsiTheme="minorHAnsi" w:cstheme="minorHAnsi"/>
          <w:spacing w:val="-1"/>
          <w:sz w:val="22"/>
          <w:szCs w:val="22"/>
        </w:rPr>
        <w:t>Sexual d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esire in the Israeli </w:t>
      </w:r>
      <w:r w:rsidR="00CB364B" w:rsidRPr="00895D0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olonial </w:t>
      </w:r>
      <w:r w:rsidR="00CB364B" w:rsidRPr="00895D0E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achine</w:t>
      </w:r>
      <w:r w:rsidR="00CB364B" w:rsidRPr="00895D0E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pp.131-147. </w:t>
      </w:r>
      <w:r w:rsidRPr="00895D0E">
        <w:rPr>
          <w:rFonts w:asciiTheme="minorHAnsi" w:hAnsiTheme="minorHAnsi" w:cstheme="minorHAnsi"/>
          <w:i/>
          <w:iCs/>
          <w:spacing w:val="-1"/>
          <w:sz w:val="22"/>
          <w:szCs w:val="22"/>
        </w:rPr>
        <w:t>Journal of Palestin</w:t>
      </w:r>
      <w:r w:rsidR="00FF2AAA" w:rsidRPr="00895D0E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895D0E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Studies (104)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692782" w:rsidRPr="00895D0E">
        <w:rPr>
          <w:rFonts w:asciiTheme="minorHAnsi" w:hAnsiTheme="minorHAnsi" w:cstheme="minorHAnsi"/>
          <w:spacing w:val="-1"/>
          <w:sz w:val="22"/>
          <w:szCs w:val="22"/>
        </w:rPr>
        <w:t>fall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2015.] </w:t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ab/>
      </w:r>
    </w:p>
    <w:p w:rsidR="00143DAD" w:rsidRPr="00895D0E" w:rsidRDefault="00514ECA" w:rsidP="00514EC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2:00 – </w:t>
      </w:r>
      <w:r w:rsidR="00720A9B" w:rsidRPr="00895D0E">
        <w:rPr>
          <w:rFonts w:asciiTheme="minorHAnsi" w:hAnsiTheme="minorHAnsi" w:cstheme="minorHAnsi"/>
          <w:spacing w:val="-1"/>
          <w:sz w:val="22"/>
          <w:szCs w:val="22"/>
        </w:rPr>
        <w:t>3:00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ab/>
      </w:r>
      <w:r w:rsidR="00DA0437" w:rsidRPr="00895D0E">
        <w:rPr>
          <w:rFonts w:asciiTheme="minorHAnsi" w:hAnsiTheme="minorHAnsi" w:cstheme="minorHAnsi"/>
          <w:spacing w:val="-1"/>
          <w:sz w:val="22"/>
          <w:szCs w:val="22"/>
          <w:rtl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720A9B" w:rsidRPr="00895D0E">
        <w:rPr>
          <w:rFonts w:asciiTheme="minorHAnsi" w:hAnsiTheme="minorHAnsi" w:cstheme="minorHAnsi"/>
          <w:sz w:val="22"/>
          <w:szCs w:val="22"/>
          <w:u w:val="single"/>
        </w:rPr>
        <w:t>Intimate Violence</w:t>
      </w:r>
    </w:p>
    <w:p w:rsidR="00720A9B" w:rsidRPr="00895D0E" w:rsidRDefault="00720A9B" w:rsidP="00E66AFF">
      <w:pPr>
        <w:pStyle w:val="BodyText"/>
        <w:spacing w:before="0"/>
        <w:ind w:left="1800" w:firstLine="360"/>
        <w:rPr>
          <w:rFonts w:asciiTheme="minorHAnsi" w:hAnsiTheme="minorHAnsi" w:cstheme="minorHAnsi"/>
          <w:b/>
          <w:sz w:val="22"/>
          <w:szCs w:val="22"/>
        </w:rPr>
      </w:pPr>
      <w:r w:rsidRPr="00895D0E">
        <w:rPr>
          <w:rFonts w:asciiTheme="minorHAnsi" w:hAnsiTheme="minorHAnsi" w:cstheme="minorHAnsi"/>
          <w:sz w:val="22"/>
          <w:szCs w:val="22"/>
        </w:rPr>
        <w:t>Presenter:</w:t>
      </w:r>
      <w:r w:rsidR="00DA0437" w:rsidRPr="00895D0E">
        <w:rPr>
          <w:rFonts w:asciiTheme="minorHAnsi" w:hAnsiTheme="minorHAnsi" w:cstheme="minorHAnsi"/>
          <w:sz w:val="22"/>
          <w:szCs w:val="22"/>
          <w:rtl/>
        </w:rPr>
        <w:tab/>
      </w:r>
      <w:r w:rsidRPr="00895D0E">
        <w:rPr>
          <w:rFonts w:asciiTheme="minorHAnsi" w:hAnsiTheme="minorHAnsi" w:cstheme="minorHAnsi"/>
          <w:b/>
          <w:sz w:val="22"/>
          <w:szCs w:val="22"/>
        </w:rPr>
        <w:t>Dr. Zeina Zaatari</w:t>
      </w:r>
    </w:p>
    <w:p w:rsidR="00C20D9A" w:rsidRPr="00895D0E" w:rsidRDefault="00C20D9A" w:rsidP="00E66AFF">
      <w:pPr>
        <w:widowControl/>
        <w:ind w:left="3240" w:hanging="1080"/>
        <w:rPr>
          <w:rFonts w:cstheme="minorHAnsi"/>
        </w:rPr>
      </w:pPr>
      <w:r w:rsidRPr="00895D0E">
        <w:rPr>
          <w:rFonts w:cstheme="minorHAnsi"/>
        </w:rPr>
        <w:t>Readings:</w:t>
      </w:r>
      <w:r w:rsidRPr="00895D0E">
        <w:rPr>
          <w:rFonts w:cstheme="minorHAnsi"/>
        </w:rPr>
        <w:tab/>
      </w:r>
      <w:r w:rsidR="00FF2AAA" w:rsidRPr="00895D0E">
        <w:rPr>
          <w:rFonts w:cstheme="minorHAnsi"/>
          <w:rtl/>
        </w:rPr>
        <w:t xml:space="preserve">نظرة للدراسات النسوية. (2016). </w:t>
      </w:r>
      <w:hyperlink r:id="rId14" w:history="1">
        <w:r w:rsidR="00FF2AAA" w:rsidRPr="00895D0E">
          <w:rPr>
            <w:rStyle w:val="Hyperlink"/>
            <w:rFonts w:cstheme="minorHAnsi"/>
            <w:rtl/>
          </w:rPr>
          <w:t>العنف ضد النساء والفتيات في منطقة الشرق الأوسط وشمال أفريقيا</w:t>
        </w:r>
      </w:hyperlink>
      <w:r w:rsidR="00FF2AAA" w:rsidRPr="00895D0E">
        <w:rPr>
          <w:rFonts w:cstheme="minorHAnsi"/>
          <w:rtl/>
        </w:rPr>
        <w:t>.</w:t>
      </w:r>
      <w:r w:rsidR="00FF2AAA" w:rsidRPr="00895D0E">
        <w:rPr>
          <w:rFonts w:cstheme="minorHAnsi"/>
          <w:rtl/>
        </w:rPr>
        <w:tab/>
      </w:r>
    </w:p>
    <w:p w:rsidR="00176A2B" w:rsidRPr="00895D0E" w:rsidRDefault="00176A2B" w:rsidP="00E66AFF">
      <w:pPr>
        <w:widowControl/>
        <w:ind w:left="3240"/>
        <w:rPr>
          <w:rFonts w:eastAsia="Times New Roman" w:cstheme="minorHAnsi"/>
          <w:color w:val="0000FF"/>
        </w:rPr>
      </w:pPr>
      <w:r w:rsidRPr="00895D0E">
        <w:rPr>
          <w:rFonts w:eastAsia="Times New Roman" w:cstheme="minorHAnsi"/>
        </w:rPr>
        <w:t>[</w:t>
      </w:r>
      <w:r w:rsidR="00A575E3" w:rsidRPr="00895D0E">
        <w:rPr>
          <w:rFonts w:eastAsia="Times New Roman" w:cstheme="minorHAnsi"/>
        </w:rPr>
        <w:t>N</w:t>
      </w:r>
      <w:r w:rsidR="00A575E3" w:rsidRPr="00895D0E">
        <w:rPr>
          <w:rFonts w:eastAsia="Times New Roman" w:cstheme="minorHAnsi"/>
        </w:rPr>
        <w:t>azra for Feminist Studies.</w:t>
      </w:r>
      <w:r w:rsidR="00A575E3" w:rsidRPr="00895D0E">
        <w:rPr>
          <w:rFonts w:eastAsia="Times New Roman" w:cstheme="minorHAnsi"/>
        </w:rPr>
        <w:t xml:space="preserve"> </w:t>
      </w:r>
      <w:r w:rsidR="00A575E3" w:rsidRPr="00895D0E">
        <w:rPr>
          <w:rFonts w:eastAsia="Times New Roman" w:cstheme="minorHAnsi"/>
        </w:rPr>
        <w:t>(</w:t>
      </w:r>
      <w:r w:rsidR="00A575E3" w:rsidRPr="00895D0E">
        <w:rPr>
          <w:rFonts w:eastAsia="Times New Roman" w:cstheme="minorHAnsi"/>
        </w:rPr>
        <w:t>2016</w:t>
      </w:r>
      <w:r w:rsidR="00A575E3" w:rsidRPr="00895D0E">
        <w:rPr>
          <w:rFonts w:eastAsia="Times New Roman" w:cstheme="minorHAnsi"/>
        </w:rPr>
        <w:t>)</w:t>
      </w:r>
      <w:r w:rsidR="00A575E3" w:rsidRPr="00895D0E">
        <w:rPr>
          <w:rFonts w:eastAsia="Times New Roman" w:cstheme="minorHAnsi"/>
        </w:rPr>
        <w:t>.</w:t>
      </w:r>
      <w:r w:rsidR="00A575E3" w:rsidRPr="00895D0E">
        <w:rPr>
          <w:rFonts w:eastAsia="Times New Roman" w:cstheme="minorHAnsi"/>
        </w:rPr>
        <w:t xml:space="preserve"> </w:t>
      </w:r>
      <w:r w:rsidRPr="00895D0E">
        <w:rPr>
          <w:rFonts w:eastAsia="Times New Roman" w:cstheme="minorHAnsi"/>
        </w:rPr>
        <w:t xml:space="preserve">Sexual </w:t>
      </w:r>
      <w:r w:rsidR="00CB364B" w:rsidRPr="00895D0E">
        <w:rPr>
          <w:rFonts w:eastAsia="Times New Roman" w:cstheme="minorHAnsi"/>
        </w:rPr>
        <w:t>v</w:t>
      </w:r>
      <w:r w:rsidRPr="00895D0E">
        <w:rPr>
          <w:rFonts w:eastAsia="Times New Roman" w:cstheme="minorHAnsi"/>
        </w:rPr>
        <w:t xml:space="preserve">iolence </w:t>
      </w:r>
      <w:r w:rsidR="00CB364B" w:rsidRPr="00895D0E">
        <w:rPr>
          <w:rFonts w:eastAsia="Times New Roman" w:cstheme="minorHAnsi"/>
        </w:rPr>
        <w:t>a</w:t>
      </w:r>
      <w:r w:rsidRPr="00895D0E">
        <w:rPr>
          <w:rFonts w:eastAsia="Times New Roman" w:cstheme="minorHAnsi"/>
        </w:rPr>
        <w:t xml:space="preserve">gainst </w:t>
      </w:r>
      <w:r w:rsidR="00CB364B" w:rsidRPr="00895D0E">
        <w:rPr>
          <w:rFonts w:eastAsia="Times New Roman" w:cstheme="minorHAnsi"/>
        </w:rPr>
        <w:t>w</w:t>
      </w:r>
      <w:r w:rsidRPr="00895D0E">
        <w:rPr>
          <w:rFonts w:eastAsia="Times New Roman" w:cstheme="minorHAnsi"/>
        </w:rPr>
        <w:t xml:space="preserve">omen and </w:t>
      </w:r>
      <w:r w:rsidR="00CB364B" w:rsidRPr="00895D0E">
        <w:rPr>
          <w:rFonts w:eastAsia="Times New Roman" w:cstheme="minorHAnsi"/>
        </w:rPr>
        <w:t>g</w:t>
      </w:r>
      <w:r w:rsidRPr="00895D0E">
        <w:rPr>
          <w:rFonts w:eastAsia="Times New Roman" w:cstheme="minorHAnsi"/>
        </w:rPr>
        <w:t>irls in t</w:t>
      </w:r>
      <w:r w:rsidR="00A575E3" w:rsidRPr="00895D0E">
        <w:rPr>
          <w:rFonts w:eastAsia="Times New Roman" w:cstheme="minorHAnsi"/>
        </w:rPr>
        <w:t>he Middle East and North Africa</w:t>
      </w:r>
      <w:r w:rsidRPr="00895D0E">
        <w:rPr>
          <w:rFonts w:eastAsia="Times New Roman" w:cstheme="minorHAnsi"/>
        </w:rPr>
        <w:t>.</w:t>
      </w:r>
      <w:r w:rsidR="00A575E3" w:rsidRPr="00895D0E">
        <w:rPr>
          <w:rFonts w:eastAsia="Times New Roman" w:cstheme="minorHAnsi"/>
        </w:rPr>
        <w:t>]</w:t>
      </w:r>
    </w:p>
    <w:p w:rsidR="00720A9B" w:rsidRPr="00895D0E" w:rsidRDefault="00A575E3" w:rsidP="00E66AFF">
      <w:pPr>
        <w:widowControl/>
        <w:ind w:left="3240"/>
        <w:rPr>
          <w:rFonts w:eastAsia="Times New Roman" w:cstheme="minorHAnsi"/>
        </w:rPr>
      </w:pPr>
      <w:r w:rsidRPr="00895D0E">
        <w:rPr>
          <w:rFonts w:cstheme="minorHAnsi"/>
        </w:rPr>
        <w:t>Nixon,</w:t>
      </w:r>
      <w:r w:rsidR="00692782" w:rsidRPr="00895D0E">
        <w:rPr>
          <w:rFonts w:cstheme="minorHAnsi"/>
        </w:rPr>
        <w:t xml:space="preserve"> J.</w:t>
      </w:r>
      <w:r w:rsidRPr="00895D0E">
        <w:rPr>
          <w:rFonts w:cstheme="minorHAnsi"/>
        </w:rPr>
        <w:t xml:space="preserve"> and Humphreys, C. (2010). </w:t>
      </w:r>
      <w:r w:rsidR="00495779" w:rsidRPr="00895D0E">
        <w:rPr>
          <w:rFonts w:cstheme="minorHAnsi"/>
        </w:rPr>
        <w:t xml:space="preserve">Marshalling the </w:t>
      </w:r>
      <w:r w:rsidR="00CB364B" w:rsidRPr="00895D0E">
        <w:rPr>
          <w:rFonts w:cstheme="minorHAnsi"/>
        </w:rPr>
        <w:t>e</w:t>
      </w:r>
      <w:r w:rsidR="00495779" w:rsidRPr="00895D0E">
        <w:rPr>
          <w:rFonts w:cstheme="minorHAnsi"/>
        </w:rPr>
        <w:t xml:space="preserve">vidence: Using </w:t>
      </w:r>
      <w:r w:rsidR="00CB364B" w:rsidRPr="00895D0E">
        <w:rPr>
          <w:rFonts w:cstheme="minorHAnsi"/>
        </w:rPr>
        <w:t>i</w:t>
      </w:r>
      <w:r w:rsidR="00495779" w:rsidRPr="00895D0E">
        <w:rPr>
          <w:rFonts w:cstheme="minorHAnsi"/>
        </w:rPr>
        <w:t xml:space="preserve">ntersectionality </w:t>
      </w:r>
      <w:r w:rsidRPr="00895D0E">
        <w:rPr>
          <w:rFonts w:cstheme="minorHAnsi"/>
        </w:rPr>
        <w:t xml:space="preserve">in the </w:t>
      </w:r>
      <w:r w:rsidR="00CB364B" w:rsidRPr="00895D0E">
        <w:rPr>
          <w:rFonts w:cstheme="minorHAnsi"/>
        </w:rPr>
        <w:t>d</w:t>
      </w:r>
      <w:r w:rsidRPr="00895D0E">
        <w:rPr>
          <w:rFonts w:cstheme="minorHAnsi"/>
        </w:rPr>
        <w:t xml:space="preserve">omestic </w:t>
      </w:r>
      <w:r w:rsidR="00CB364B" w:rsidRPr="00895D0E">
        <w:rPr>
          <w:rFonts w:cstheme="minorHAnsi"/>
        </w:rPr>
        <w:t>v</w:t>
      </w:r>
      <w:r w:rsidRPr="00895D0E">
        <w:rPr>
          <w:rFonts w:cstheme="minorHAnsi"/>
        </w:rPr>
        <w:t xml:space="preserve">iolence </w:t>
      </w:r>
      <w:r w:rsidR="00CB364B" w:rsidRPr="00895D0E">
        <w:rPr>
          <w:rFonts w:cstheme="minorHAnsi"/>
        </w:rPr>
        <w:t>f</w:t>
      </w:r>
      <w:r w:rsidRPr="00895D0E">
        <w:rPr>
          <w:rFonts w:cstheme="minorHAnsi"/>
        </w:rPr>
        <w:t xml:space="preserve">rame. </w:t>
      </w:r>
      <w:r w:rsidR="00495779" w:rsidRPr="00895D0E">
        <w:rPr>
          <w:rFonts w:cstheme="minorHAnsi"/>
          <w:i/>
          <w:iCs/>
        </w:rPr>
        <w:t xml:space="preserve">Social </w:t>
      </w:r>
      <w:r w:rsidRPr="00895D0E">
        <w:rPr>
          <w:rFonts w:cstheme="minorHAnsi"/>
          <w:i/>
          <w:iCs/>
        </w:rPr>
        <w:t>Politics: International Studies in State, Gender &amp; Society,</w:t>
      </w:r>
      <w:r w:rsidR="00495779" w:rsidRPr="00895D0E">
        <w:rPr>
          <w:rFonts w:cstheme="minorHAnsi"/>
        </w:rPr>
        <w:t xml:space="preserve"> </w:t>
      </w:r>
      <w:r w:rsidR="00495779" w:rsidRPr="00895D0E">
        <w:rPr>
          <w:rFonts w:cstheme="minorHAnsi"/>
          <w:i/>
          <w:iCs/>
        </w:rPr>
        <w:t>17</w:t>
      </w:r>
      <w:r w:rsidRPr="00895D0E">
        <w:rPr>
          <w:rFonts w:cstheme="minorHAnsi"/>
        </w:rPr>
        <w:t>(</w:t>
      </w:r>
      <w:r w:rsidR="00495779" w:rsidRPr="00895D0E">
        <w:rPr>
          <w:rFonts w:cstheme="minorHAnsi"/>
        </w:rPr>
        <w:t>2</w:t>
      </w:r>
      <w:r w:rsidRPr="00895D0E">
        <w:rPr>
          <w:rFonts w:cstheme="minorHAnsi"/>
        </w:rPr>
        <w:t>)</w:t>
      </w:r>
      <w:r w:rsidR="00495779" w:rsidRPr="00895D0E">
        <w:rPr>
          <w:rFonts w:cstheme="minorHAnsi"/>
        </w:rPr>
        <w:t>, 137-158.</w:t>
      </w:r>
    </w:p>
    <w:p w:rsidR="00143DAD" w:rsidRPr="00895D0E" w:rsidRDefault="00720A9B" w:rsidP="00514ECA">
      <w:pPr>
        <w:pStyle w:val="BodyText"/>
        <w:spacing w:before="0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3:0</w:t>
      </w:r>
      <w:r w:rsidR="00C66054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3:3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FE5B7C">
        <w:rPr>
          <w:rFonts w:asciiTheme="minorHAnsi" w:hAnsiTheme="minorHAnsi" w:cstheme="minorHAnsi"/>
          <w:b/>
          <w:bCs/>
          <w:spacing w:val="-1"/>
          <w:sz w:val="22"/>
          <w:szCs w:val="22"/>
        </w:rPr>
        <w:t>Break</w:t>
      </w:r>
    </w:p>
    <w:p w:rsidR="00720A9B" w:rsidRPr="00895D0E" w:rsidRDefault="00514ECA" w:rsidP="00E66AFF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3:30 – 4:00 pm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720A9B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Discussion of Assignments:  </w:t>
      </w:r>
      <w:r w:rsidR="00720A9B" w:rsidRPr="00895D0E">
        <w:rPr>
          <w:rFonts w:asciiTheme="minorHAnsi" w:hAnsiTheme="minorHAnsi" w:cstheme="minorHAnsi"/>
          <w:b/>
          <w:bCs/>
          <w:spacing w:val="-1"/>
          <w:sz w:val="22"/>
          <w:szCs w:val="22"/>
        </w:rPr>
        <w:t>Dr. Suad Joseph</w:t>
      </w:r>
    </w:p>
    <w:p w:rsidR="00C66054" w:rsidRPr="00895D0E" w:rsidRDefault="00514ECA" w:rsidP="00514ECA">
      <w:pPr>
        <w:pStyle w:val="BodyText"/>
        <w:spacing w:before="0" w:line="246" w:lineRule="auto"/>
        <w:ind w:left="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4:00 – 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5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C66054" w:rsidRPr="00895D0E">
        <w:rPr>
          <w:rFonts w:asciiTheme="minorHAnsi" w:hAnsiTheme="minorHAnsi" w:cstheme="minorHAnsi"/>
          <w:spacing w:val="-1"/>
          <w:sz w:val="22"/>
          <w:szCs w:val="22"/>
          <w:u w:val="single"/>
        </w:rPr>
        <w:t>State Violence &amp; Gender Violence: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="00C66054" w:rsidRPr="00895D0E">
        <w:rPr>
          <w:rFonts w:asciiTheme="minorHAnsi" w:hAnsiTheme="minorHAnsi" w:cstheme="minorHAnsi"/>
          <w:spacing w:val="-1"/>
          <w:sz w:val="22"/>
          <w:szCs w:val="22"/>
          <w:u w:val="single"/>
        </w:rPr>
        <w:t>Transnational Feminist Perspectives</w:t>
      </w:r>
    </w:p>
    <w:p w:rsidR="00143DAD" w:rsidRPr="00895D0E" w:rsidRDefault="00291613" w:rsidP="00E66AFF">
      <w:pPr>
        <w:pStyle w:val="BodyText"/>
        <w:spacing w:before="0" w:line="246" w:lineRule="auto"/>
        <w:ind w:left="1800" w:firstLine="360"/>
        <w:rPr>
          <w:rFonts w:asciiTheme="minorHAnsi" w:hAnsiTheme="minorHAnsi" w:cstheme="minorHAnsi"/>
          <w:bCs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Presenter: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720A9B" w:rsidRPr="00895D0E">
        <w:rPr>
          <w:rFonts w:asciiTheme="minorHAnsi" w:hAnsiTheme="minorHAnsi" w:cstheme="minorHAnsi"/>
          <w:b/>
          <w:sz w:val="22"/>
          <w:szCs w:val="22"/>
        </w:rPr>
        <w:t xml:space="preserve">Dr. Nadine </w:t>
      </w:r>
      <w:proofErr w:type="spellStart"/>
      <w:r w:rsidR="00720A9B" w:rsidRPr="00895D0E">
        <w:rPr>
          <w:rFonts w:asciiTheme="minorHAnsi" w:hAnsiTheme="minorHAnsi" w:cstheme="minorHAnsi"/>
          <w:b/>
          <w:sz w:val="22"/>
          <w:szCs w:val="22"/>
        </w:rPr>
        <w:t>Naber</w:t>
      </w:r>
      <w:proofErr w:type="spellEnd"/>
      <w:r w:rsidR="00720A9B" w:rsidRPr="00895D0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04F28" w:rsidRPr="00895D0E">
        <w:rPr>
          <w:rFonts w:asciiTheme="minorHAnsi" w:hAnsiTheme="minorHAnsi" w:cstheme="minorHAnsi"/>
          <w:b/>
          <w:sz w:val="22"/>
          <w:szCs w:val="22"/>
        </w:rPr>
        <w:t>or r</w:t>
      </w:r>
      <w:r w:rsidR="00415842" w:rsidRPr="00895D0E">
        <w:rPr>
          <w:rFonts w:asciiTheme="minorHAnsi" w:hAnsiTheme="minorHAnsi" w:cstheme="minorHAnsi"/>
          <w:b/>
          <w:sz w:val="22"/>
          <w:szCs w:val="22"/>
        </w:rPr>
        <w:t>ound</w:t>
      </w:r>
      <w:r w:rsidR="00304F28" w:rsidRPr="00895D0E">
        <w:rPr>
          <w:rFonts w:asciiTheme="minorHAnsi" w:hAnsiTheme="minorHAnsi" w:cstheme="minorHAnsi"/>
          <w:b/>
          <w:sz w:val="22"/>
          <w:szCs w:val="22"/>
        </w:rPr>
        <w:t>t</w:t>
      </w:r>
      <w:r w:rsidR="00415842" w:rsidRPr="00895D0E">
        <w:rPr>
          <w:rFonts w:asciiTheme="minorHAnsi" w:hAnsiTheme="minorHAnsi" w:cstheme="minorHAnsi"/>
          <w:b/>
          <w:sz w:val="22"/>
          <w:szCs w:val="22"/>
        </w:rPr>
        <w:t>able</w:t>
      </w:r>
      <w:r w:rsidR="00415842" w:rsidRPr="00895D0E">
        <w:rPr>
          <w:rFonts w:asciiTheme="minorHAnsi" w:hAnsiTheme="minorHAnsi" w:cstheme="minorHAnsi"/>
          <w:bCs/>
          <w:sz w:val="22"/>
          <w:szCs w:val="22"/>
        </w:rPr>
        <w:t>)</w:t>
      </w:r>
    </w:p>
    <w:p w:rsidR="00143DAD" w:rsidRPr="00895D0E" w:rsidRDefault="00AE4F75" w:rsidP="00E66AFF">
      <w:pPr>
        <w:pStyle w:val="BodyText"/>
        <w:spacing w:before="0"/>
        <w:ind w:left="3240" w:hanging="108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Reading: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>Smith,</w:t>
      </w:r>
      <w:r w:rsidR="0045711A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A.,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Richie</w:t>
      </w:r>
      <w:r w:rsidR="0045711A" w:rsidRPr="00895D0E">
        <w:rPr>
          <w:rFonts w:asciiTheme="minorHAnsi" w:hAnsiTheme="minorHAnsi" w:cstheme="minorHAnsi"/>
          <w:spacing w:val="-1"/>
          <w:sz w:val="22"/>
          <w:szCs w:val="22"/>
        </w:rPr>
        <w:t>, B.</w:t>
      </w:r>
      <w:r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et al</w:t>
      </w:r>
      <w:r w:rsidR="0045711A" w:rsidRPr="00895D0E">
        <w:rPr>
          <w:rFonts w:asciiTheme="minorHAnsi" w:hAnsiTheme="minorHAnsi" w:cstheme="minorHAnsi"/>
          <w:spacing w:val="-1"/>
          <w:sz w:val="22"/>
          <w:szCs w:val="22"/>
        </w:rPr>
        <w:t>. (</w:t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2016). </w:t>
      </w:r>
      <w:r w:rsidR="00895D0E" w:rsidRPr="00895D0E">
        <w:rPr>
          <w:rFonts w:asciiTheme="minorHAnsi" w:hAnsiTheme="minorHAnsi" w:cstheme="minorHAnsi"/>
          <w:i/>
          <w:iCs/>
          <w:spacing w:val="-1"/>
          <w:sz w:val="22"/>
          <w:szCs w:val="22"/>
        </w:rPr>
        <w:t>Color of Violence: The INCITE! Anthology</w:t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>. Selections.  Durham, NC: Duke University Press.</w:t>
      </w:r>
    </w:p>
    <w:p w:rsidR="00AE4F75" w:rsidRPr="00895D0E" w:rsidRDefault="00514ECA" w:rsidP="00514EC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5:00 – </w:t>
      </w:r>
      <w:r w:rsidR="00720A9B" w:rsidRPr="00895D0E">
        <w:rPr>
          <w:rFonts w:asciiTheme="minorHAnsi" w:hAnsiTheme="minorHAnsi" w:cstheme="minorHAnsi"/>
          <w:spacing w:val="-2"/>
          <w:sz w:val="22"/>
          <w:szCs w:val="22"/>
        </w:rPr>
        <w:t>6:00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pm</w:t>
      </w:r>
      <w:r w:rsidR="00E66AFF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10D7B" w:rsidRPr="00FE5B7C">
        <w:rPr>
          <w:rFonts w:asciiTheme="minorHAnsi" w:hAnsiTheme="minorHAnsi" w:cstheme="minorHAnsi"/>
          <w:b/>
          <w:bCs/>
          <w:spacing w:val="-2"/>
          <w:sz w:val="22"/>
          <w:szCs w:val="22"/>
        </w:rPr>
        <w:t>Break</w:t>
      </w:r>
    </w:p>
    <w:p w:rsidR="00143DAD" w:rsidRPr="00895D0E" w:rsidRDefault="00720A9B" w:rsidP="00514EC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6:00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C66054" w:rsidRPr="00895D0E">
        <w:rPr>
          <w:rFonts w:asciiTheme="minorHAnsi" w:hAnsiTheme="minorHAnsi" w:cstheme="minorHAnsi"/>
          <w:spacing w:val="-1"/>
          <w:sz w:val="22"/>
          <w:szCs w:val="22"/>
        </w:rPr>
        <w:t>8:00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A575E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Group Dinner</w:t>
      </w:r>
    </w:p>
    <w:p w:rsidR="00143DAD" w:rsidRPr="00895D0E" w:rsidRDefault="00143DAD" w:rsidP="000508C9">
      <w:pPr>
        <w:spacing w:before="3"/>
        <w:rPr>
          <w:rFonts w:eastAsia="Times New Roman" w:cstheme="minorHAnsi"/>
        </w:rPr>
      </w:pPr>
    </w:p>
    <w:p w:rsidR="00143DAD" w:rsidRPr="00895D0E" w:rsidRDefault="00A575E3" w:rsidP="00A575E3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pacing w:val="-1"/>
          <w:sz w:val="22"/>
          <w:szCs w:val="22"/>
          <w:rtl/>
        </w:rPr>
      </w:pPr>
      <w:r w:rsidRPr="00895D0E">
        <w:rPr>
          <w:rFonts w:asciiTheme="minorHAnsi" w:hAnsiTheme="minorHAnsi" w:cstheme="minorHAnsi"/>
          <w:b/>
          <w:spacing w:val="-1"/>
          <w:sz w:val="22"/>
          <w:szCs w:val="22"/>
        </w:rPr>
        <w:t xml:space="preserve">Day 3: </w:t>
      </w:r>
      <w:r w:rsidR="000B548B" w:rsidRPr="00895D0E">
        <w:rPr>
          <w:rFonts w:asciiTheme="minorHAnsi" w:hAnsiTheme="minorHAnsi" w:cstheme="minorHAnsi"/>
          <w:b/>
          <w:spacing w:val="-1"/>
          <w:sz w:val="22"/>
          <w:szCs w:val="22"/>
        </w:rPr>
        <w:t>February 25, 2018</w:t>
      </w:r>
    </w:p>
    <w:p w:rsidR="00692782" w:rsidRPr="00895D0E" w:rsidRDefault="00692782" w:rsidP="00A575E3">
      <w:pPr>
        <w:pStyle w:val="BodyText"/>
        <w:spacing w:before="0"/>
        <w:ind w:left="0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143DAD" w:rsidRPr="00895D0E" w:rsidRDefault="00514ECA" w:rsidP="00895D0E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8:30 –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9:00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am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Coffee/Tea</w:t>
      </w:r>
    </w:p>
    <w:p w:rsidR="00143DAD" w:rsidRPr="00895D0E" w:rsidRDefault="00514ECA" w:rsidP="00514ECA">
      <w:pPr>
        <w:pStyle w:val="BodyText"/>
        <w:spacing w:line="246" w:lineRule="auto"/>
        <w:ind w:left="1080" w:right="193" w:hanging="1080"/>
        <w:rPr>
          <w:rFonts w:asciiTheme="minorHAnsi" w:hAnsiTheme="minorHAnsi" w:cstheme="minorHAnsi"/>
          <w:spacing w:val="67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9:00 – 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10:3</w:t>
      </w:r>
      <w:r w:rsidR="000B548B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Participant Presentations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</w:p>
    <w:p w:rsidR="00143DAD" w:rsidRPr="00895D0E" w:rsidRDefault="00514ECA" w:rsidP="00514EC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10:30 – </w:t>
      </w:r>
      <w:r w:rsidR="00AE4F75" w:rsidRPr="00895D0E">
        <w:rPr>
          <w:rFonts w:asciiTheme="minorHAnsi" w:hAnsiTheme="minorHAnsi" w:cstheme="minorHAnsi"/>
          <w:spacing w:val="-1"/>
          <w:sz w:val="22"/>
          <w:szCs w:val="22"/>
        </w:rPr>
        <w:t>11:00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am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>Break</w:t>
      </w:r>
    </w:p>
    <w:p w:rsidR="00143DAD" w:rsidRPr="00895D0E" w:rsidRDefault="00AE4F75" w:rsidP="00514EC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895D0E">
        <w:rPr>
          <w:rFonts w:asciiTheme="minorHAnsi" w:hAnsiTheme="minorHAnsi" w:cstheme="minorHAnsi"/>
          <w:spacing w:val="-1"/>
          <w:sz w:val="22"/>
          <w:szCs w:val="22"/>
        </w:rPr>
        <w:t>11:0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>am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–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1:00</w:t>
      </w:r>
      <w:r w:rsidR="00514E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D3D04" w:rsidRPr="00895D0E">
        <w:rPr>
          <w:rFonts w:asciiTheme="minorHAnsi" w:hAnsiTheme="minorHAnsi" w:cstheme="minorHAnsi"/>
          <w:spacing w:val="-1"/>
          <w:sz w:val="22"/>
          <w:szCs w:val="22"/>
        </w:rPr>
        <w:t>pm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Participant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Presentations</w:t>
      </w:r>
    </w:p>
    <w:p w:rsidR="00143DAD" w:rsidRPr="00895D0E" w:rsidRDefault="00514ECA" w:rsidP="00514EC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1:00 –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2:00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 w:rsidRPr="00895D0E">
        <w:rPr>
          <w:rFonts w:asciiTheme="minorHAnsi" w:hAnsiTheme="minorHAnsi" w:cstheme="minorHAnsi"/>
          <w:spacing w:val="-2"/>
          <w:sz w:val="22"/>
          <w:szCs w:val="22"/>
        </w:rPr>
        <w:t>Lunch</w:t>
      </w:r>
    </w:p>
    <w:p w:rsidR="00895D0E" w:rsidRPr="00895D0E" w:rsidRDefault="00514ECA" w:rsidP="00514ECA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2:00 –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5:00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pm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895D0E" w:rsidRPr="00895D0E">
        <w:rPr>
          <w:rFonts w:asciiTheme="minorHAnsi" w:hAnsiTheme="minorHAnsi" w:cstheme="minorHAnsi"/>
          <w:spacing w:val="-1"/>
          <w:sz w:val="22"/>
          <w:szCs w:val="22"/>
        </w:rPr>
        <w:t>Participant Presentations</w:t>
      </w:r>
    </w:p>
    <w:p w:rsidR="00143DAD" w:rsidRPr="00895D0E" w:rsidRDefault="00514ECA" w:rsidP="00895D0E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5:00 – 6:00 pm</w:t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B10D7B" w:rsidRPr="00895D0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66AF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>Planning</w:t>
      </w:r>
      <w:r w:rsidR="00291613" w:rsidRPr="00895D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="00291613" w:rsidRPr="00895D0E">
        <w:rPr>
          <w:rFonts w:asciiTheme="minorHAnsi" w:hAnsiTheme="minorHAnsi" w:cstheme="minorHAnsi"/>
          <w:sz w:val="22"/>
          <w:szCs w:val="22"/>
        </w:rPr>
        <w:t>the</w:t>
      </w:r>
      <w:r w:rsidR="00291613" w:rsidRPr="00895D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05E2B" w:rsidRPr="00895D0E">
        <w:rPr>
          <w:rFonts w:asciiTheme="minorHAnsi" w:hAnsiTheme="minorHAnsi" w:cstheme="minorHAnsi"/>
          <w:spacing w:val="-3"/>
          <w:sz w:val="22"/>
          <w:szCs w:val="22"/>
        </w:rPr>
        <w:t>year</w:t>
      </w:r>
    </w:p>
    <w:sectPr w:rsidR="00143DAD" w:rsidRPr="00895D0E" w:rsidSect="00E66AFF">
      <w:headerReference w:type="default" r:id="rId15"/>
      <w:footerReference w:type="default" r:id="rId16"/>
      <w:pgSz w:w="11906" w:h="16838" w:code="9"/>
      <w:pgMar w:top="1080" w:right="1080" w:bottom="1080" w:left="1080" w:header="720" w:footer="5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8" w:rsidRDefault="00556048" w:rsidP="000B548B">
      <w:r>
        <w:separator/>
      </w:r>
    </w:p>
  </w:endnote>
  <w:endnote w:type="continuationSeparator" w:id="0">
    <w:p w:rsidR="00556048" w:rsidRDefault="00556048" w:rsidP="000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AFF" w:rsidRPr="00E66AFF" w:rsidRDefault="00E66AFF" w:rsidP="00FF5F49">
    <w:pPr>
      <w:pStyle w:val="Footer"/>
      <w:jc w:val="right"/>
      <w:rPr>
        <w:rFonts w:asciiTheme="majorHAnsi" w:hAnsiTheme="majorHAnsi"/>
        <w:sz w:val="16"/>
        <w:szCs w:val="16"/>
      </w:rPr>
    </w:pPr>
    <w:r w:rsidRPr="00E66AFF">
      <w:rPr>
        <w:rFonts w:asciiTheme="majorHAnsi" w:hAnsiTheme="majorHAnsi"/>
        <w:sz w:val="16"/>
        <w:szCs w:val="16"/>
      </w:rPr>
      <w:t>TERG/ACSS</w:t>
    </w:r>
    <w:r w:rsidR="00FF5F49">
      <w:rPr>
        <w:rFonts w:asciiTheme="majorHAnsi" w:hAnsiTheme="majorHAnsi"/>
        <w:sz w:val="16"/>
        <w:szCs w:val="16"/>
      </w:rPr>
      <w:t>: Overview &amp; Agenda</w:t>
    </w:r>
    <w:r w:rsidRPr="00E66AFF">
      <w:rPr>
        <w:rFonts w:asciiTheme="majorHAnsi" w:hAnsiTheme="majorHAnsi"/>
        <w:sz w:val="16"/>
        <w:szCs w:val="16"/>
      </w:rPr>
      <w:t xml:space="preserve">     </w:t>
    </w:r>
    <w:sdt>
      <w:sdtPr>
        <w:rPr>
          <w:rFonts w:asciiTheme="majorHAnsi" w:hAnsiTheme="majorHAnsi"/>
          <w:sz w:val="16"/>
          <w:szCs w:val="16"/>
        </w:rPr>
        <w:id w:val="-582986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6AFF">
          <w:rPr>
            <w:rFonts w:asciiTheme="majorHAnsi" w:hAnsiTheme="majorHAnsi"/>
            <w:sz w:val="16"/>
            <w:szCs w:val="16"/>
          </w:rPr>
          <w:fldChar w:fldCharType="begin"/>
        </w:r>
        <w:r w:rsidRPr="00E66AFF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E66AFF">
          <w:rPr>
            <w:rFonts w:asciiTheme="majorHAnsi" w:hAnsiTheme="majorHAnsi"/>
            <w:sz w:val="16"/>
            <w:szCs w:val="16"/>
          </w:rPr>
          <w:fldChar w:fldCharType="separate"/>
        </w:r>
        <w:r w:rsidR="006736E0">
          <w:rPr>
            <w:rFonts w:asciiTheme="majorHAnsi" w:hAnsiTheme="majorHAnsi"/>
            <w:noProof/>
            <w:sz w:val="16"/>
            <w:szCs w:val="16"/>
          </w:rPr>
          <w:t>3</w:t>
        </w:r>
        <w:r w:rsidRPr="00E66AFF">
          <w:rPr>
            <w:rFonts w:asciiTheme="majorHAnsi" w:hAnsiTheme="majorHAnsi"/>
            <w:noProof/>
            <w:sz w:val="16"/>
            <w:szCs w:val="16"/>
          </w:rPr>
          <w:fldChar w:fldCharType="end"/>
        </w:r>
      </w:sdtContent>
    </w:sdt>
  </w:p>
  <w:p w:rsidR="00E66AFF" w:rsidRDefault="00E6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8" w:rsidRDefault="00556048" w:rsidP="000B548B">
      <w:r>
        <w:separator/>
      </w:r>
    </w:p>
  </w:footnote>
  <w:footnote w:type="continuationSeparator" w:id="0">
    <w:p w:rsidR="00556048" w:rsidRDefault="00556048" w:rsidP="000B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679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48B" w:rsidRDefault="000B548B" w:rsidP="005A3F94">
        <w:pPr>
          <w:pStyle w:val="Header"/>
        </w:pPr>
      </w:p>
      <w:p w:rsidR="000B548B" w:rsidRDefault="00556048">
        <w:pPr>
          <w:pStyle w:val="Header"/>
          <w:jc w:val="right"/>
        </w:pPr>
      </w:p>
    </w:sdtContent>
  </w:sdt>
  <w:p w:rsidR="000B548B" w:rsidRDefault="000B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6E"/>
    <w:multiLevelType w:val="hybridMultilevel"/>
    <w:tmpl w:val="38604DD0"/>
    <w:lvl w:ilvl="0" w:tplc="0E1CA3C6">
      <w:start w:val="1"/>
      <w:numFmt w:val="upperRoman"/>
      <w:lvlText w:val="%1."/>
      <w:lvlJc w:val="left"/>
      <w:pPr>
        <w:ind w:left="1035" w:hanging="195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6722DC3A">
      <w:start w:val="1"/>
      <w:numFmt w:val="upperLetter"/>
      <w:lvlText w:val="%2."/>
      <w:lvlJc w:val="left"/>
      <w:pPr>
        <w:ind w:left="1755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A7E2BA0">
      <w:start w:val="1"/>
      <w:numFmt w:val="bullet"/>
      <w:lvlText w:val="•"/>
      <w:lvlJc w:val="left"/>
      <w:pPr>
        <w:ind w:left="2646" w:hanging="293"/>
      </w:pPr>
      <w:rPr>
        <w:rFonts w:hint="default"/>
      </w:rPr>
    </w:lvl>
    <w:lvl w:ilvl="3" w:tplc="FE989C3C">
      <w:start w:val="1"/>
      <w:numFmt w:val="bullet"/>
      <w:lvlText w:val="•"/>
      <w:lvlJc w:val="left"/>
      <w:pPr>
        <w:ind w:left="3537" w:hanging="293"/>
      </w:pPr>
      <w:rPr>
        <w:rFonts w:hint="default"/>
      </w:rPr>
    </w:lvl>
    <w:lvl w:ilvl="4" w:tplc="41F2323C">
      <w:start w:val="1"/>
      <w:numFmt w:val="bullet"/>
      <w:lvlText w:val="•"/>
      <w:lvlJc w:val="left"/>
      <w:pPr>
        <w:ind w:left="4428" w:hanging="293"/>
      </w:pPr>
      <w:rPr>
        <w:rFonts w:hint="default"/>
      </w:rPr>
    </w:lvl>
    <w:lvl w:ilvl="5" w:tplc="98244ADA">
      <w:start w:val="1"/>
      <w:numFmt w:val="bullet"/>
      <w:lvlText w:val="•"/>
      <w:lvlJc w:val="left"/>
      <w:pPr>
        <w:ind w:left="5319" w:hanging="293"/>
      </w:pPr>
      <w:rPr>
        <w:rFonts w:hint="default"/>
      </w:rPr>
    </w:lvl>
    <w:lvl w:ilvl="6" w:tplc="E01C3EAC">
      <w:start w:val="1"/>
      <w:numFmt w:val="bullet"/>
      <w:lvlText w:val="•"/>
      <w:lvlJc w:val="left"/>
      <w:pPr>
        <w:ind w:left="6210" w:hanging="293"/>
      </w:pPr>
      <w:rPr>
        <w:rFonts w:hint="default"/>
      </w:rPr>
    </w:lvl>
    <w:lvl w:ilvl="7" w:tplc="CDA85628">
      <w:start w:val="1"/>
      <w:numFmt w:val="bullet"/>
      <w:lvlText w:val="•"/>
      <w:lvlJc w:val="left"/>
      <w:pPr>
        <w:ind w:left="7101" w:hanging="293"/>
      </w:pPr>
      <w:rPr>
        <w:rFonts w:hint="default"/>
      </w:rPr>
    </w:lvl>
    <w:lvl w:ilvl="8" w:tplc="AE6047A6">
      <w:start w:val="1"/>
      <w:numFmt w:val="bullet"/>
      <w:lvlText w:val="•"/>
      <w:lvlJc w:val="left"/>
      <w:pPr>
        <w:ind w:left="7992" w:hanging="293"/>
      </w:pPr>
      <w:rPr>
        <w:rFonts w:hint="default"/>
      </w:rPr>
    </w:lvl>
  </w:abstractNum>
  <w:abstractNum w:abstractNumId="1" w15:restartNumberingAfterBreak="0">
    <w:nsid w:val="11620AE1"/>
    <w:multiLevelType w:val="hybridMultilevel"/>
    <w:tmpl w:val="84842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D86"/>
    <w:multiLevelType w:val="hybridMultilevel"/>
    <w:tmpl w:val="50F685E0"/>
    <w:lvl w:ilvl="0" w:tplc="EBAA86A2">
      <w:start w:val="2"/>
      <w:numFmt w:val="decimal"/>
      <w:lvlText w:val="%1."/>
      <w:lvlJc w:val="left"/>
      <w:pPr>
        <w:ind w:left="472" w:hanging="372"/>
      </w:pPr>
      <w:rPr>
        <w:rFonts w:ascii="Times New Roman" w:eastAsia="Times New Roman" w:hAnsi="Times New Roman" w:hint="default"/>
        <w:sz w:val="24"/>
        <w:szCs w:val="24"/>
      </w:rPr>
    </w:lvl>
    <w:lvl w:ilvl="1" w:tplc="88C46C86">
      <w:start w:val="1"/>
      <w:numFmt w:val="lowerLetter"/>
      <w:lvlText w:val="%2."/>
      <w:lvlJc w:val="left"/>
      <w:pPr>
        <w:ind w:left="1549" w:hanging="358"/>
      </w:pPr>
      <w:rPr>
        <w:rFonts w:ascii="Garamond" w:eastAsia="Times New Roman" w:hAnsi="Garamond" w:hint="default"/>
        <w:spacing w:val="-1"/>
        <w:sz w:val="22"/>
        <w:szCs w:val="24"/>
      </w:rPr>
    </w:lvl>
    <w:lvl w:ilvl="2" w:tplc="AC92EB82">
      <w:start w:val="1"/>
      <w:numFmt w:val="bullet"/>
      <w:lvlText w:val="•"/>
      <w:lvlJc w:val="left"/>
      <w:pPr>
        <w:ind w:left="2480" w:hanging="358"/>
      </w:pPr>
      <w:rPr>
        <w:rFonts w:hint="default"/>
      </w:rPr>
    </w:lvl>
    <w:lvl w:ilvl="3" w:tplc="8C4E32E4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C584F42E">
      <w:start w:val="1"/>
      <w:numFmt w:val="bullet"/>
      <w:lvlText w:val="•"/>
      <w:lvlJc w:val="left"/>
      <w:pPr>
        <w:ind w:left="4343" w:hanging="358"/>
      </w:pPr>
      <w:rPr>
        <w:rFonts w:hint="default"/>
      </w:rPr>
    </w:lvl>
    <w:lvl w:ilvl="5" w:tplc="4312945A">
      <w:start w:val="1"/>
      <w:numFmt w:val="bullet"/>
      <w:lvlText w:val="•"/>
      <w:lvlJc w:val="left"/>
      <w:pPr>
        <w:ind w:left="5275" w:hanging="358"/>
      </w:pPr>
      <w:rPr>
        <w:rFonts w:hint="default"/>
      </w:rPr>
    </w:lvl>
    <w:lvl w:ilvl="6" w:tplc="AD120894">
      <w:start w:val="1"/>
      <w:numFmt w:val="bullet"/>
      <w:lvlText w:val="•"/>
      <w:lvlJc w:val="left"/>
      <w:pPr>
        <w:ind w:left="6206" w:hanging="358"/>
      </w:pPr>
      <w:rPr>
        <w:rFonts w:hint="default"/>
      </w:rPr>
    </w:lvl>
    <w:lvl w:ilvl="7" w:tplc="7DEE7F32">
      <w:start w:val="1"/>
      <w:numFmt w:val="bullet"/>
      <w:lvlText w:val="•"/>
      <w:lvlJc w:val="left"/>
      <w:pPr>
        <w:ind w:left="7137" w:hanging="358"/>
      </w:pPr>
      <w:rPr>
        <w:rFonts w:hint="default"/>
      </w:rPr>
    </w:lvl>
    <w:lvl w:ilvl="8" w:tplc="2BE8D2FC">
      <w:start w:val="1"/>
      <w:numFmt w:val="bullet"/>
      <w:lvlText w:val="•"/>
      <w:lvlJc w:val="left"/>
      <w:pPr>
        <w:ind w:left="8069" w:hanging="358"/>
      </w:pPr>
      <w:rPr>
        <w:rFonts w:hint="default"/>
      </w:rPr>
    </w:lvl>
  </w:abstractNum>
  <w:abstractNum w:abstractNumId="3" w15:restartNumberingAfterBreak="0">
    <w:nsid w:val="22E60269"/>
    <w:multiLevelType w:val="multilevel"/>
    <w:tmpl w:val="540A84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517FC1"/>
    <w:multiLevelType w:val="hybridMultilevel"/>
    <w:tmpl w:val="F370D384"/>
    <w:lvl w:ilvl="0" w:tplc="2E386802">
      <w:start w:val="5"/>
      <w:numFmt w:val="upperLetter"/>
      <w:lvlText w:val="%1."/>
      <w:lvlJc w:val="left"/>
      <w:pPr>
        <w:ind w:left="840" w:hanging="2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25EAE98">
      <w:start w:val="1"/>
      <w:numFmt w:val="bullet"/>
      <w:lvlText w:val="•"/>
      <w:lvlJc w:val="left"/>
      <w:pPr>
        <w:ind w:left="1714" w:hanging="267"/>
      </w:pPr>
      <w:rPr>
        <w:rFonts w:hint="default"/>
      </w:rPr>
    </w:lvl>
    <w:lvl w:ilvl="2" w:tplc="84BEDAD4">
      <w:start w:val="1"/>
      <w:numFmt w:val="bullet"/>
      <w:lvlText w:val="•"/>
      <w:lvlJc w:val="left"/>
      <w:pPr>
        <w:ind w:left="2588" w:hanging="267"/>
      </w:pPr>
      <w:rPr>
        <w:rFonts w:hint="default"/>
      </w:rPr>
    </w:lvl>
    <w:lvl w:ilvl="3" w:tplc="8638BC6C">
      <w:start w:val="1"/>
      <w:numFmt w:val="bullet"/>
      <w:lvlText w:val="•"/>
      <w:lvlJc w:val="left"/>
      <w:pPr>
        <w:ind w:left="3462" w:hanging="267"/>
      </w:pPr>
      <w:rPr>
        <w:rFonts w:hint="default"/>
      </w:rPr>
    </w:lvl>
    <w:lvl w:ilvl="4" w:tplc="F68C0DF4">
      <w:start w:val="1"/>
      <w:numFmt w:val="bullet"/>
      <w:lvlText w:val="•"/>
      <w:lvlJc w:val="left"/>
      <w:pPr>
        <w:ind w:left="4336" w:hanging="267"/>
      </w:pPr>
      <w:rPr>
        <w:rFonts w:hint="default"/>
      </w:rPr>
    </w:lvl>
    <w:lvl w:ilvl="5" w:tplc="BC3CC8A8">
      <w:start w:val="1"/>
      <w:numFmt w:val="bullet"/>
      <w:lvlText w:val="•"/>
      <w:lvlJc w:val="left"/>
      <w:pPr>
        <w:ind w:left="5210" w:hanging="267"/>
      </w:pPr>
      <w:rPr>
        <w:rFonts w:hint="default"/>
      </w:rPr>
    </w:lvl>
    <w:lvl w:ilvl="6" w:tplc="4BE8798A">
      <w:start w:val="1"/>
      <w:numFmt w:val="bullet"/>
      <w:lvlText w:val="•"/>
      <w:lvlJc w:val="left"/>
      <w:pPr>
        <w:ind w:left="6084" w:hanging="267"/>
      </w:pPr>
      <w:rPr>
        <w:rFonts w:hint="default"/>
      </w:rPr>
    </w:lvl>
    <w:lvl w:ilvl="7" w:tplc="2188CD1C">
      <w:start w:val="1"/>
      <w:numFmt w:val="bullet"/>
      <w:lvlText w:val="•"/>
      <w:lvlJc w:val="left"/>
      <w:pPr>
        <w:ind w:left="6958" w:hanging="267"/>
      </w:pPr>
      <w:rPr>
        <w:rFonts w:hint="default"/>
      </w:rPr>
    </w:lvl>
    <w:lvl w:ilvl="8" w:tplc="65E6B846">
      <w:start w:val="1"/>
      <w:numFmt w:val="bullet"/>
      <w:lvlText w:val="•"/>
      <w:lvlJc w:val="left"/>
      <w:pPr>
        <w:ind w:left="7832" w:hanging="267"/>
      </w:pPr>
      <w:rPr>
        <w:rFonts w:hint="default"/>
      </w:rPr>
    </w:lvl>
  </w:abstractNum>
  <w:abstractNum w:abstractNumId="5" w15:restartNumberingAfterBreak="0">
    <w:nsid w:val="489373BF"/>
    <w:multiLevelType w:val="multilevel"/>
    <w:tmpl w:val="540A84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B27CE7"/>
    <w:multiLevelType w:val="hybridMultilevel"/>
    <w:tmpl w:val="D3E4702C"/>
    <w:lvl w:ilvl="0" w:tplc="9ACE5714">
      <w:start w:val="1"/>
      <w:numFmt w:val="decimal"/>
      <w:lvlText w:val="%1."/>
      <w:lvlJc w:val="left"/>
      <w:pPr>
        <w:ind w:left="100" w:hanging="372"/>
      </w:pPr>
      <w:rPr>
        <w:rFonts w:ascii="Times New Roman" w:eastAsia="Times New Roman" w:hAnsi="Times New Roman" w:hint="default"/>
        <w:sz w:val="24"/>
        <w:szCs w:val="24"/>
      </w:rPr>
    </w:lvl>
    <w:lvl w:ilvl="1" w:tplc="D018C380">
      <w:start w:val="1"/>
      <w:numFmt w:val="lowerLetter"/>
      <w:lvlText w:val="%2."/>
      <w:lvlJc w:val="left"/>
      <w:pPr>
        <w:ind w:left="1177" w:hanging="358"/>
      </w:pPr>
      <w:rPr>
        <w:rFonts w:ascii="Garamond" w:eastAsia="Times New Roman" w:hAnsi="Garamond" w:hint="default"/>
        <w:spacing w:val="-1"/>
        <w:sz w:val="22"/>
        <w:szCs w:val="24"/>
      </w:rPr>
    </w:lvl>
    <w:lvl w:ilvl="2" w:tplc="FBE4EEFC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3" w:tplc="C7CA189E">
      <w:start w:val="1"/>
      <w:numFmt w:val="bullet"/>
      <w:lvlText w:val="•"/>
      <w:lvlJc w:val="left"/>
      <w:pPr>
        <w:ind w:left="3040" w:hanging="358"/>
      </w:pPr>
      <w:rPr>
        <w:rFonts w:hint="default"/>
      </w:rPr>
    </w:lvl>
    <w:lvl w:ilvl="4" w:tplc="C87A836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29A64F6E">
      <w:start w:val="1"/>
      <w:numFmt w:val="bullet"/>
      <w:lvlText w:val="•"/>
      <w:lvlJc w:val="left"/>
      <w:pPr>
        <w:ind w:left="4903" w:hanging="358"/>
      </w:pPr>
      <w:rPr>
        <w:rFonts w:hint="default"/>
      </w:rPr>
    </w:lvl>
    <w:lvl w:ilvl="6" w:tplc="7DFA86E6">
      <w:start w:val="1"/>
      <w:numFmt w:val="bullet"/>
      <w:lvlText w:val="•"/>
      <w:lvlJc w:val="left"/>
      <w:pPr>
        <w:ind w:left="5834" w:hanging="358"/>
      </w:pPr>
      <w:rPr>
        <w:rFonts w:hint="default"/>
      </w:rPr>
    </w:lvl>
    <w:lvl w:ilvl="7" w:tplc="A828B184">
      <w:start w:val="1"/>
      <w:numFmt w:val="bullet"/>
      <w:lvlText w:val="•"/>
      <w:lvlJc w:val="left"/>
      <w:pPr>
        <w:ind w:left="6765" w:hanging="358"/>
      </w:pPr>
      <w:rPr>
        <w:rFonts w:hint="default"/>
      </w:rPr>
    </w:lvl>
    <w:lvl w:ilvl="8" w:tplc="910ACFDC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</w:abstractNum>
  <w:abstractNum w:abstractNumId="7" w15:restartNumberingAfterBreak="0">
    <w:nsid w:val="63062D75"/>
    <w:multiLevelType w:val="hybridMultilevel"/>
    <w:tmpl w:val="32787B2C"/>
    <w:lvl w:ilvl="0" w:tplc="B8507DE0">
      <w:start w:val="1"/>
      <w:numFmt w:val="upperLetter"/>
      <w:lvlText w:val="%1."/>
      <w:lvlJc w:val="left"/>
      <w:pPr>
        <w:ind w:left="332" w:hanging="233"/>
      </w:pPr>
      <w:rPr>
        <w:rFonts w:hint="default"/>
        <w:spacing w:val="-1"/>
        <w:u w:val="single" w:color="000000"/>
      </w:rPr>
    </w:lvl>
    <w:lvl w:ilvl="1" w:tplc="87B0E324">
      <w:start w:val="1"/>
      <w:numFmt w:val="bullet"/>
      <w:lvlText w:val="•"/>
      <w:lvlJc w:val="left"/>
      <w:pPr>
        <w:ind w:left="1255" w:hanging="233"/>
      </w:pPr>
      <w:rPr>
        <w:rFonts w:hint="default"/>
      </w:rPr>
    </w:lvl>
    <w:lvl w:ilvl="2" w:tplc="8292AC4A">
      <w:start w:val="1"/>
      <w:numFmt w:val="bullet"/>
      <w:lvlText w:val="•"/>
      <w:lvlJc w:val="left"/>
      <w:pPr>
        <w:ind w:left="2178" w:hanging="233"/>
      </w:pPr>
      <w:rPr>
        <w:rFonts w:hint="default"/>
      </w:rPr>
    </w:lvl>
    <w:lvl w:ilvl="3" w:tplc="03F65866">
      <w:start w:val="1"/>
      <w:numFmt w:val="bullet"/>
      <w:lvlText w:val="•"/>
      <w:lvlJc w:val="left"/>
      <w:pPr>
        <w:ind w:left="3100" w:hanging="233"/>
      </w:pPr>
      <w:rPr>
        <w:rFonts w:hint="default"/>
      </w:rPr>
    </w:lvl>
    <w:lvl w:ilvl="4" w:tplc="D098119C">
      <w:start w:val="1"/>
      <w:numFmt w:val="bullet"/>
      <w:lvlText w:val="•"/>
      <w:lvlJc w:val="left"/>
      <w:pPr>
        <w:ind w:left="4023" w:hanging="233"/>
      </w:pPr>
      <w:rPr>
        <w:rFonts w:hint="default"/>
      </w:rPr>
    </w:lvl>
    <w:lvl w:ilvl="5" w:tplc="E306F3A4">
      <w:start w:val="1"/>
      <w:numFmt w:val="bullet"/>
      <w:lvlText w:val="•"/>
      <w:lvlJc w:val="left"/>
      <w:pPr>
        <w:ind w:left="4946" w:hanging="233"/>
      </w:pPr>
      <w:rPr>
        <w:rFonts w:hint="default"/>
      </w:rPr>
    </w:lvl>
    <w:lvl w:ilvl="6" w:tplc="6DCED1BC">
      <w:start w:val="1"/>
      <w:numFmt w:val="bullet"/>
      <w:lvlText w:val="•"/>
      <w:lvlJc w:val="left"/>
      <w:pPr>
        <w:ind w:left="5869" w:hanging="233"/>
      </w:pPr>
      <w:rPr>
        <w:rFonts w:hint="default"/>
      </w:rPr>
    </w:lvl>
    <w:lvl w:ilvl="7" w:tplc="BE241CC6">
      <w:start w:val="1"/>
      <w:numFmt w:val="bullet"/>
      <w:lvlText w:val="•"/>
      <w:lvlJc w:val="left"/>
      <w:pPr>
        <w:ind w:left="6791" w:hanging="233"/>
      </w:pPr>
      <w:rPr>
        <w:rFonts w:hint="default"/>
      </w:rPr>
    </w:lvl>
    <w:lvl w:ilvl="8" w:tplc="3264735E">
      <w:start w:val="1"/>
      <w:numFmt w:val="bullet"/>
      <w:lvlText w:val="•"/>
      <w:lvlJc w:val="left"/>
      <w:pPr>
        <w:ind w:left="7714" w:hanging="233"/>
      </w:pPr>
      <w:rPr>
        <w:rFonts w:hint="default"/>
      </w:rPr>
    </w:lvl>
  </w:abstractNum>
  <w:abstractNum w:abstractNumId="8" w15:restartNumberingAfterBreak="0">
    <w:nsid w:val="73D04E69"/>
    <w:multiLevelType w:val="multilevel"/>
    <w:tmpl w:val="7E88A8C0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>
      <w:start w:val="1"/>
      <w:numFmt w:val="upperLetter"/>
      <w:lvlText w:val="%2."/>
      <w:lvlJc w:val="left"/>
      <w:pPr>
        <w:ind w:left="1755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646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29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AD"/>
    <w:rsid w:val="00004D2F"/>
    <w:rsid w:val="000508C9"/>
    <w:rsid w:val="000919B9"/>
    <w:rsid w:val="000B000A"/>
    <w:rsid w:val="000B548B"/>
    <w:rsid w:val="00132202"/>
    <w:rsid w:val="00143DAD"/>
    <w:rsid w:val="00176A2B"/>
    <w:rsid w:val="00291613"/>
    <w:rsid w:val="002A0F3C"/>
    <w:rsid w:val="003018F2"/>
    <w:rsid w:val="00304F28"/>
    <w:rsid w:val="00366C8A"/>
    <w:rsid w:val="003A4CAA"/>
    <w:rsid w:val="00415842"/>
    <w:rsid w:val="0045711A"/>
    <w:rsid w:val="004621B7"/>
    <w:rsid w:val="00471285"/>
    <w:rsid w:val="00484023"/>
    <w:rsid w:val="00495779"/>
    <w:rsid w:val="00504DFF"/>
    <w:rsid w:val="00514ECA"/>
    <w:rsid w:val="00531FDF"/>
    <w:rsid w:val="005457C2"/>
    <w:rsid w:val="00556048"/>
    <w:rsid w:val="0055728E"/>
    <w:rsid w:val="005710F5"/>
    <w:rsid w:val="005A030E"/>
    <w:rsid w:val="005A3F94"/>
    <w:rsid w:val="006736E0"/>
    <w:rsid w:val="00675F49"/>
    <w:rsid w:val="00692782"/>
    <w:rsid w:val="00720A9B"/>
    <w:rsid w:val="007D3D04"/>
    <w:rsid w:val="00862F9C"/>
    <w:rsid w:val="00895D0E"/>
    <w:rsid w:val="008E1ECC"/>
    <w:rsid w:val="009144D2"/>
    <w:rsid w:val="00A22E50"/>
    <w:rsid w:val="00A251E1"/>
    <w:rsid w:val="00A575E3"/>
    <w:rsid w:val="00AE4F75"/>
    <w:rsid w:val="00B10D7B"/>
    <w:rsid w:val="00B156D5"/>
    <w:rsid w:val="00B5682A"/>
    <w:rsid w:val="00B57A9A"/>
    <w:rsid w:val="00B967CC"/>
    <w:rsid w:val="00C037E3"/>
    <w:rsid w:val="00C20D9A"/>
    <w:rsid w:val="00C66054"/>
    <w:rsid w:val="00CB364B"/>
    <w:rsid w:val="00CC6655"/>
    <w:rsid w:val="00CD3581"/>
    <w:rsid w:val="00CE352C"/>
    <w:rsid w:val="00D57207"/>
    <w:rsid w:val="00DA0437"/>
    <w:rsid w:val="00DA207D"/>
    <w:rsid w:val="00DB28BE"/>
    <w:rsid w:val="00DE2BE9"/>
    <w:rsid w:val="00E66AFF"/>
    <w:rsid w:val="00E759A0"/>
    <w:rsid w:val="00EA0555"/>
    <w:rsid w:val="00F05E2B"/>
    <w:rsid w:val="00F538FA"/>
    <w:rsid w:val="00F81272"/>
    <w:rsid w:val="00FE3981"/>
    <w:rsid w:val="00FE5B7C"/>
    <w:rsid w:val="00FE6E0C"/>
    <w:rsid w:val="00FF2AAA"/>
    <w:rsid w:val="00FF3CE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4248"/>
  <w15:docId w15:val="{4D695E14-60E8-48B9-8E1B-317B67F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8B"/>
  </w:style>
  <w:style w:type="paragraph" w:styleId="Footer">
    <w:name w:val="footer"/>
    <w:basedOn w:val="Normal"/>
    <w:link w:val="FooterChar"/>
    <w:uiPriority w:val="99"/>
    <w:unhideWhenUsed/>
    <w:rsid w:val="000B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8B"/>
  </w:style>
  <w:style w:type="character" w:styleId="Hyperlink">
    <w:name w:val="Hyperlink"/>
    <w:basedOn w:val="DefaultParagraphFont"/>
    <w:uiPriority w:val="99"/>
    <w:unhideWhenUsed/>
    <w:rsid w:val="000B5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shingtonpost.com/news/monkey-cage/wp/2016/04/11/tunisia-uncovered-a-history-of-state-sexual-violence-can-it-do-anything/?utm_term=.6e91df7327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democracy.net/5050/deniz-kandiyoti/fear-and-fury-women-and-post-revolutionary-viol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oseph@ucdavis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joseph.ucdavis.edu/proposalwritingandresearch/manuals-and-guides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zra.org/2016/03/57-%D9%85%D9%86%D8%B8%D9%85%D8%A9-%D9%85%D9%86-%D9%85%D9%86%D8%B7%D9%82%D8%A9-%D8%A7%D9%84%D8%B4%D8%B1%D9%82-%D8%A7%D9%84%D8%A7%D9%88%D8%B3%D8%B7-%D9%88%D8%B4%D9%85%D8%A7%D9%84-%D8%A3%D9%81%D8%B1%D9%8A%D9%82%D9%8A%D8%A7-%D8%AA%D8%B7%D8%A7%D9%84%D8%A8-%D8%A8%D8%AA%D8%B9%D8%AF%D9%8A%D9%84%D8%A7%D8%AA-%D8%AA%D8%B4%D8%B1%D9%8A%D8%B9%D9%8A%D8%A9-%D9%84%D9%85%D8%AD%D8%A7%D8%B1%D8%A8%D8%A9-%D8%A7%D9%84%D8%B9%D9%86%D9%81-%D8%A7%D9%84%D8%AC%D9%86%D8%B3%D9%8A-%D8%B6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6ECC-A64F-419E-B08F-DA31801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David Cross</dc:creator>
  <cp:lastModifiedBy>Issam Khoury</cp:lastModifiedBy>
  <cp:revision>7</cp:revision>
  <cp:lastPrinted>2018-02-14T12:31:00Z</cp:lastPrinted>
  <dcterms:created xsi:type="dcterms:W3CDTF">2018-02-14T08:38:00Z</dcterms:created>
  <dcterms:modified xsi:type="dcterms:W3CDTF">2018-02-14T13:30:00Z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2018-01-11T00:00:00Z</vt:filetime>
  </property>
</Properties>
</file>